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4839" w14:textId="24AE1191" w:rsidR="00CD68B4" w:rsidRDefault="00CD68B4" w:rsidP="00307D55">
      <w:pPr>
        <w:pStyle w:val="Heading1"/>
        <w:spacing w:before="94"/>
        <w:ind w:left="0"/>
        <w:jc w:val="center"/>
        <w:rPr>
          <w:color w:val="494844"/>
        </w:rPr>
      </w:pPr>
      <w:r>
        <w:rPr>
          <w:color w:val="494844"/>
        </w:rPr>
        <w:t>SECT</w:t>
      </w:r>
      <w:r w:rsidR="00D73369">
        <w:rPr>
          <w:color w:val="494844"/>
        </w:rPr>
        <w:t>I</w:t>
      </w:r>
      <w:r>
        <w:rPr>
          <w:color w:val="494844"/>
        </w:rPr>
        <w:t>ON 04 73 00</w:t>
      </w:r>
    </w:p>
    <w:p w14:paraId="081C4399" w14:textId="4B3FABB5" w:rsidR="00CD68B4" w:rsidRDefault="00CD68B4" w:rsidP="00CD68B4">
      <w:pPr>
        <w:pStyle w:val="Heading1"/>
        <w:spacing w:before="94"/>
        <w:jc w:val="center"/>
        <w:rPr>
          <w:color w:val="494844"/>
        </w:rPr>
      </w:pPr>
      <w:r>
        <w:rPr>
          <w:color w:val="494844"/>
        </w:rPr>
        <w:t>MANUFACTURED STONE VENEER</w:t>
      </w:r>
    </w:p>
    <w:p w14:paraId="64AB0D80" w14:textId="77777777" w:rsidR="00CD68B4" w:rsidRDefault="00CD68B4" w:rsidP="00CD68B4">
      <w:pPr>
        <w:pStyle w:val="Heading1"/>
        <w:spacing w:before="94"/>
        <w:jc w:val="center"/>
        <w:rPr>
          <w:color w:val="494844"/>
        </w:rPr>
      </w:pPr>
    </w:p>
    <w:p w14:paraId="02CE9168" w14:textId="4858AB09" w:rsidR="006027A3" w:rsidRDefault="00706F90">
      <w:pPr>
        <w:pStyle w:val="Heading1"/>
        <w:spacing w:before="94"/>
      </w:pPr>
      <w:r>
        <w:rPr>
          <w:color w:val="494844"/>
        </w:rPr>
        <w:t xml:space="preserve">PART 1 GENERAL </w:t>
      </w:r>
    </w:p>
    <w:p w14:paraId="49ACE33A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spacing w:before="166"/>
        <w:rPr>
          <w:color w:val="231F20"/>
        </w:rPr>
      </w:pPr>
      <w:r>
        <w:rPr>
          <w:color w:val="231F20"/>
          <w:spacing w:val="7"/>
        </w:rPr>
        <w:t>SECTION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9"/>
        </w:rPr>
        <w:t>INCLUDES</w:t>
      </w:r>
    </w:p>
    <w:p w14:paraId="0895F481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3"/>
        <w:ind w:hanging="259"/>
        <w:rPr>
          <w:sz w:val="17"/>
        </w:rPr>
      </w:pPr>
      <w:r>
        <w:rPr>
          <w:color w:val="231F20"/>
          <w:spacing w:val="3"/>
          <w:sz w:val="17"/>
        </w:rPr>
        <w:t>Cultured Stone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Veneer.</w:t>
      </w:r>
    </w:p>
    <w:p w14:paraId="7BD1A77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Architectural </w:t>
      </w:r>
      <w:r>
        <w:rPr>
          <w:color w:val="231F20"/>
          <w:sz w:val="17"/>
        </w:rPr>
        <w:t>Trim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4"/>
          <w:sz w:val="17"/>
        </w:rPr>
        <w:t>Stone.</w:t>
      </w:r>
    </w:p>
    <w:p w14:paraId="35127FAF" w14:textId="77777777" w:rsidR="006027A3" w:rsidRDefault="006027A3">
      <w:pPr>
        <w:pStyle w:val="BodyText"/>
        <w:spacing w:before="9"/>
        <w:ind w:left="0" w:firstLine="0"/>
        <w:rPr>
          <w:sz w:val="14"/>
        </w:rPr>
      </w:pPr>
    </w:p>
    <w:p w14:paraId="21B9355E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rPr>
          <w:color w:val="231F20"/>
        </w:rPr>
      </w:pPr>
      <w:r>
        <w:rPr>
          <w:color w:val="231F20"/>
          <w:spacing w:val="5"/>
        </w:rPr>
        <w:t>RELATED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9"/>
        </w:rPr>
        <w:t>SECTIONS</w:t>
      </w:r>
    </w:p>
    <w:p w14:paraId="594113F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3"/>
        <w:ind w:hanging="259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04 20 00 - </w:t>
      </w:r>
      <w:r>
        <w:rPr>
          <w:color w:val="231F20"/>
          <w:spacing w:val="3"/>
          <w:sz w:val="17"/>
        </w:rPr>
        <w:t>Unit</w:t>
      </w:r>
      <w:r>
        <w:rPr>
          <w:color w:val="231F20"/>
          <w:spacing w:val="46"/>
          <w:sz w:val="17"/>
        </w:rPr>
        <w:t xml:space="preserve"> </w:t>
      </w:r>
      <w:r>
        <w:rPr>
          <w:color w:val="231F20"/>
          <w:sz w:val="17"/>
        </w:rPr>
        <w:t>Masonry.</w:t>
      </w:r>
    </w:p>
    <w:p w14:paraId="30A8BDA2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06 10 00 - </w:t>
      </w:r>
      <w:r>
        <w:rPr>
          <w:color w:val="231F20"/>
          <w:spacing w:val="3"/>
          <w:sz w:val="17"/>
        </w:rPr>
        <w:t>Rough</w:t>
      </w:r>
      <w:r>
        <w:rPr>
          <w:color w:val="231F20"/>
          <w:spacing w:val="46"/>
          <w:sz w:val="17"/>
        </w:rPr>
        <w:t xml:space="preserve"> </w:t>
      </w:r>
      <w:r>
        <w:rPr>
          <w:color w:val="231F20"/>
          <w:spacing w:val="2"/>
          <w:sz w:val="17"/>
        </w:rPr>
        <w:t>Carpentry.</w:t>
      </w:r>
    </w:p>
    <w:p w14:paraId="547FB8D5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05 40 00 - </w:t>
      </w:r>
      <w:r>
        <w:rPr>
          <w:color w:val="231F20"/>
          <w:spacing w:val="3"/>
          <w:sz w:val="17"/>
        </w:rPr>
        <w:t>Cold-Formed Metal</w:t>
      </w:r>
      <w:r>
        <w:rPr>
          <w:color w:val="231F20"/>
          <w:spacing w:val="51"/>
          <w:sz w:val="17"/>
        </w:rPr>
        <w:t xml:space="preserve"> </w:t>
      </w:r>
      <w:r>
        <w:rPr>
          <w:color w:val="231F20"/>
          <w:spacing w:val="4"/>
          <w:sz w:val="17"/>
        </w:rPr>
        <w:t>Framing.</w:t>
      </w:r>
    </w:p>
    <w:p w14:paraId="42E29A12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07 27 00 - </w:t>
      </w:r>
      <w:r>
        <w:rPr>
          <w:color w:val="231F20"/>
          <w:spacing w:val="2"/>
          <w:sz w:val="17"/>
        </w:rPr>
        <w:t>Air</w:t>
      </w:r>
      <w:r>
        <w:rPr>
          <w:color w:val="231F20"/>
          <w:spacing w:val="36"/>
          <w:sz w:val="17"/>
        </w:rPr>
        <w:t xml:space="preserve"> </w:t>
      </w:r>
      <w:r>
        <w:rPr>
          <w:color w:val="231F20"/>
          <w:spacing w:val="4"/>
          <w:sz w:val="17"/>
        </w:rPr>
        <w:t>Barriers.</w:t>
      </w:r>
    </w:p>
    <w:p w14:paraId="0A3D8473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>07 28 00 -</w:t>
      </w:r>
      <w:r>
        <w:rPr>
          <w:color w:val="231F20"/>
          <w:spacing w:val="38"/>
          <w:sz w:val="17"/>
        </w:rPr>
        <w:t xml:space="preserve"> </w:t>
      </w:r>
      <w:r>
        <w:rPr>
          <w:color w:val="231F20"/>
          <w:sz w:val="17"/>
        </w:rPr>
        <w:t>Underlayments.*</w:t>
      </w:r>
    </w:p>
    <w:p w14:paraId="750EF66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07 62 00 - </w:t>
      </w:r>
      <w:r>
        <w:rPr>
          <w:color w:val="231F20"/>
          <w:spacing w:val="3"/>
          <w:sz w:val="17"/>
        </w:rPr>
        <w:t>Sheet Metal Flashing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 xml:space="preserve">&amp; </w:t>
      </w:r>
      <w:r>
        <w:rPr>
          <w:color w:val="231F20"/>
          <w:spacing w:val="2"/>
          <w:sz w:val="17"/>
        </w:rPr>
        <w:t>Trim.</w:t>
      </w:r>
    </w:p>
    <w:p w14:paraId="5A10E52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5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07 90 00 - </w:t>
      </w:r>
      <w:r>
        <w:rPr>
          <w:color w:val="231F20"/>
          <w:spacing w:val="3"/>
          <w:sz w:val="17"/>
        </w:rPr>
        <w:t>Joint</w:t>
      </w:r>
      <w:r>
        <w:rPr>
          <w:color w:val="231F20"/>
          <w:spacing w:val="45"/>
          <w:sz w:val="17"/>
        </w:rPr>
        <w:t xml:space="preserve"> </w:t>
      </w:r>
      <w:r>
        <w:rPr>
          <w:color w:val="231F20"/>
          <w:spacing w:val="4"/>
          <w:sz w:val="17"/>
        </w:rPr>
        <w:t>Protection.</w:t>
      </w:r>
    </w:p>
    <w:p w14:paraId="5534DC11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4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09 24 13 - </w:t>
      </w:r>
      <w:r>
        <w:rPr>
          <w:color w:val="231F20"/>
          <w:spacing w:val="3"/>
          <w:sz w:val="17"/>
        </w:rPr>
        <w:t>Adobe</w:t>
      </w:r>
      <w:r>
        <w:rPr>
          <w:color w:val="231F20"/>
          <w:spacing w:val="36"/>
          <w:sz w:val="17"/>
        </w:rPr>
        <w:t xml:space="preserve"> </w:t>
      </w:r>
      <w:r>
        <w:rPr>
          <w:color w:val="231F20"/>
          <w:spacing w:val="4"/>
          <w:sz w:val="17"/>
        </w:rPr>
        <w:t>Finish.</w:t>
      </w:r>
    </w:p>
    <w:p w14:paraId="67EB6784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5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10 30 00 - </w:t>
      </w:r>
      <w:r>
        <w:rPr>
          <w:color w:val="231F20"/>
          <w:spacing w:val="3"/>
          <w:sz w:val="17"/>
        </w:rPr>
        <w:t xml:space="preserve">Fireplaces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4"/>
          <w:sz w:val="17"/>
        </w:rPr>
        <w:t>Stoves.</w:t>
      </w:r>
    </w:p>
    <w:p w14:paraId="4CEF3002" w14:textId="77777777" w:rsidR="006027A3" w:rsidRDefault="006027A3">
      <w:pPr>
        <w:pStyle w:val="BodyText"/>
        <w:spacing w:before="9"/>
        <w:ind w:left="0" w:firstLine="0"/>
        <w:rPr>
          <w:sz w:val="14"/>
        </w:rPr>
      </w:pPr>
    </w:p>
    <w:p w14:paraId="0F119CA3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rPr>
          <w:color w:val="231F20"/>
        </w:rPr>
      </w:pPr>
      <w:r>
        <w:rPr>
          <w:color w:val="231F20"/>
          <w:spacing w:val="8"/>
        </w:rPr>
        <w:t>REFERENCES</w:t>
      </w:r>
    </w:p>
    <w:p w14:paraId="31B2DFE0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2"/>
        <w:ind w:hanging="259"/>
        <w:rPr>
          <w:sz w:val="17"/>
        </w:rPr>
      </w:pPr>
      <w:r>
        <w:rPr>
          <w:color w:val="231F20"/>
          <w:spacing w:val="3"/>
          <w:sz w:val="17"/>
        </w:rPr>
        <w:t>ASTM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39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Test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Method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Compressive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Strength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Cylindrical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Concrete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Specimens.</w:t>
      </w:r>
    </w:p>
    <w:p w14:paraId="364352DE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ASTM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67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Test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Methods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Sampling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Testing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Brick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Structural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Clay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pacing w:val="2"/>
          <w:sz w:val="17"/>
        </w:rPr>
        <w:t>Tile.</w:t>
      </w:r>
    </w:p>
    <w:p w14:paraId="4FCED4DB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1177"/>
        <w:rPr>
          <w:sz w:val="17"/>
        </w:rPr>
      </w:pP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2"/>
          <w:sz w:val="17"/>
        </w:rPr>
        <w:t xml:space="preserve">177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 xml:space="preserve">Standard </w:t>
      </w:r>
      <w:r>
        <w:rPr>
          <w:color w:val="231F20"/>
          <w:sz w:val="17"/>
        </w:rPr>
        <w:t xml:space="preserve">Test </w:t>
      </w:r>
      <w:r>
        <w:rPr>
          <w:color w:val="231F20"/>
          <w:spacing w:val="3"/>
          <w:sz w:val="17"/>
        </w:rPr>
        <w:t xml:space="preserve">Method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Steady-State Heat Flux Measurements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4"/>
          <w:sz w:val="17"/>
        </w:rPr>
        <w:t xml:space="preserve">Thermal </w:t>
      </w:r>
      <w:r>
        <w:rPr>
          <w:color w:val="231F20"/>
          <w:spacing w:val="3"/>
          <w:sz w:val="17"/>
        </w:rPr>
        <w:t xml:space="preserve">Transmission Properties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Means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>Guarded-Hot-Plate</w:t>
      </w:r>
      <w:r>
        <w:rPr>
          <w:color w:val="231F20"/>
          <w:spacing w:val="41"/>
          <w:sz w:val="17"/>
        </w:rPr>
        <w:t xml:space="preserve"> </w:t>
      </w:r>
      <w:r>
        <w:rPr>
          <w:color w:val="231F20"/>
          <w:spacing w:val="4"/>
          <w:sz w:val="17"/>
        </w:rPr>
        <w:t>Apparatus.</w:t>
      </w:r>
    </w:p>
    <w:p w14:paraId="4CC8B6F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90"/>
        <w:rPr>
          <w:sz w:val="17"/>
        </w:rPr>
      </w:pPr>
      <w:r>
        <w:rPr>
          <w:color w:val="231F20"/>
          <w:spacing w:val="3"/>
          <w:sz w:val="17"/>
        </w:rPr>
        <w:t>ASTM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192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Practice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Making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Curing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Concrete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Test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Specimens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Laboratory.</w:t>
      </w:r>
    </w:p>
    <w:p w14:paraId="4B2000AA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ASTM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482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Test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Method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Bond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Strength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Ceramic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Tile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Portland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Cement.</w:t>
      </w:r>
    </w:p>
    <w:p w14:paraId="25C658EB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3"/>
          <w:sz w:val="17"/>
        </w:rPr>
        <w:t xml:space="preserve">1670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 xml:space="preserve">Standard Specification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Adhered Manufactured Stone Masonry </w:t>
      </w:r>
      <w:r>
        <w:rPr>
          <w:color w:val="231F20"/>
          <w:sz w:val="17"/>
        </w:rPr>
        <w:t xml:space="preserve">Veneer </w:t>
      </w:r>
      <w:r>
        <w:rPr>
          <w:color w:val="231F20"/>
          <w:spacing w:val="4"/>
          <w:sz w:val="17"/>
        </w:rPr>
        <w:t>Units.</w:t>
      </w:r>
    </w:p>
    <w:p w14:paraId="454DFD12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4" w:line="295" w:lineRule="auto"/>
        <w:ind w:left="913" w:right="1293"/>
        <w:rPr>
          <w:sz w:val="17"/>
        </w:rPr>
      </w:pP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3"/>
          <w:sz w:val="17"/>
        </w:rPr>
        <w:t xml:space="preserve">1780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 xml:space="preserve">Standard Practice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Installation Methods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Adhered Manufactured </w:t>
      </w:r>
      <w:r>
        <w:rPr>
          <w:color w:val="231F20"/>
          <w:spacing w:val="4"/>
          <w:sz w:val="17"/>
        </w:rPr>
        <w:t xml:space="preserve">Stone </w:t>
      </w:r>
      <w:r>
        <w:rPr>
          <w:color w:val="231F20"/>
          <w:spacing w:val="3"/>
          <w:sz w:val="17"/>
        </w:rPr>
        <w:t>Masonry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Veneer</w:t>
      </w:r>
    </w:p>
    <w:p w14:paraId="5BF2833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89"/>
        <w:ind w:left="913"/>
        <w:rPr>
          <w:sz w:val="17"/>
        </w:rPr>
      </w:pPr>
      <w:r>
        <w:rPr>
          <w:color w:val="231F20"/>
          <w:sz w:val="17"/>
        </w:rPr>
        <w:t>UL</w:t>
      </w:r>
      <w:r>
        <w:rPr>
          <w:color w:val="231F20"/>
          <w:spacing w:val="2"/>
          <w:sz w:val="17"/>
        </w:rPr>
        <w:t xml:space="preserve"> 723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Standard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Safety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Surface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Burning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Characteristics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Building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Materials.</w:t>
      </w:r>
    </w:p>
    <w:p w14:paraId="01A1A3F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5"/>
        <w:ind w:left="913"/>
        <w:rPr>
          <w:sz w:val="17"/>
        </w:rPr>
      </w:pPr>
      <w:r>
        <w:rPr>
          <w:color w:val="231F20"/>
          <w:spacing w:val="2"/>
          <w:sz w:val="17"/>
        </w:rPr>
        <w:t xml:space="preserve">ICC </w:t>
      </w:r>
      <w:r>
        <w:rPr>
          <w:color w:val="231F20"/>
          <w:sz w:val="17"/>
        </w:rPr>
        <w:t xml:space="preserve">ES AC 51 </w:t>
      </w:r>
      <w:r>
        <w:rPr>
          <w:color w:val="231F20"/>
          <w:spacing w:val="3"/>
          <w:sz w:val="17"/>
        </w:rPr>
        <w:t xml:space="preserve">Acceptance Criteria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Manufactured Stone</w:t>
      </w:r>
      <w:r>
        <w:rPr>
          <w:color w:val="231F20"/>
          <w:spacing w:val="45"/>
          <w:sz w:val="17"/>
        </w:rPr>
        <w:t xml:space="preserve"> </w:t>
      </w:r>
      <w:r>
        <w:rPr>
          <w:color w:val="231F20"/>
          <w:spacing w:val="2"/>
          <w:sz w:val="17"/>
        </w:rPr>
        <w:t>Veneer</w:t>
      </w:r>
    </w:p>
    <w:p w14:paraId="311CD8C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4" w:line="295" w:lineRule="auto"/>
        <w:ind w:left="913" w:right="843"/>
        <w:rPr>
          <w:sz w:val="17"/>
        </w:rPr>
      </w:pPr>
      <w:r>
        <w:rPr>
          <w:color w:val="231F20"/>
          <w:spacing w:val="3"/>
          <w:sz w:val="17"/>
        </w:rPr>
        <w:t xml:space="preserve">Masonry </w:t>
      </w:r>
      <w:r>
        <w:rPr>
          <w:color w:val="231F20"/>
          <w:sz w:val="17"/>
        </w:rPr>
        <w:t xml:space="preserve">Veneer </w:t>
      </w:r>
      <w:r>
        <w:rPr>
          <w:color w:val="231F20"/>
          <w:spacing w:val="3"/>
          <w:sz w:val="17"/>
        </w:rPr>
        <w:t xml:space="preserve">Manufactures Association (MVMA): Installation Guide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Adhered </w:t>
      </w:r>
      <w:r>
        <w:rPr>
          <w:color w:val="231F20"/>
          <w:spacing w:val="4"/>
          <w:sz w:val="17"/>
        </w:rPr>
        <w:t xml:space="preserve">Manufactured </w:t>
      </w:r>
      <w:r>
        <w:rPr>
          <w:color w:val="231F20"/>
          <w:spacing w:val="3"/>
          <w:sz w:val="17"/>
        </w:rPr>
        <w:t>Stone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Veneer</w:t>
      </w:r>
    </w:p>
    <w:p w14:paraId="3AB64402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89"/>
        <w:ind w:left="913"/>
        <w:rPr>
          <w:sz w:val="17"/>
        </w:rPr>
      </w:pPr>
      <w:r>
        <w:rPr>
          <w:color w:val="231F20"/>
          <w:sz w:val="17"/>
        </w:rPr>
        <w:t>US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Department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Housing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Urban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Development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(HUD):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Material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Release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Numbers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910Fs</w:t>
      </w:r>
    </w:p>
    <w:p w14:paraId="7D5BD8A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5" w:line="295" w:lineRule="auto"/>
        <w:ind w:left="913" w:right="598"/>
        <w:rPr>
          <w:sz w:val="17"/>
        </w:rPr>
      </w:pPr>
      <w:r>
        <w:rPr>
          <w:color w:val="231F20"/>
          <w:spacing w:val="3"/>
          <w:sz w:val="17"/>
        </w:rPr>
        <w:t xml:space="preserve">LEED: </w:t>
      </w:r>
      <w:r>
        <w:rPr>
          <w:color w:val="231F20"/>
          <w:sz w:val="17"/>
        </w:rPr>
        <w:t xml:space="preserve">US </w:t>
      </w:r>
      <w:r>
        <w:rPr>
          <w:color w:val="231F20"/>
          <w:spacing w:val="3"/>
          <w:sz w:val="17"/>
        </w:rPr>
        <w:t xml:space="preserve">Green Building Council’s Leadership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Energy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Environmental Design Green </w:t>
      </w:r>
      <w:r>
        <w:rPr>
          <w:color w:val="231F20"/>
          <w:spacing w:val="4"/>
          <w:sz w:val="17"/>
        </w:rPr>
        <w:t xml:space="preserve">Building </w:t>
      </w:r>
      <w:r>
        <w:rPr>
          <w:color w:val="231F20"/>
          <w:spacing w:val="3"/>
          <w:sz w:val="17"/>
        </w:rPr>
        <w:t>Rating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System.</w:t>
      </w:r>
    </w:p>
    <w:p w14:paraId="3A4E757A" w14:textId="77777777" w:rsidR="006027A3" w:rsidRDefault="006027A3">
      <w:pPr>
        <w:spacing w:line="295" w:lineRule="auto"/>
        <w:rPr>
          <w:sz w:val="17"/>
        </w:rPr>
        <w:sectPr w:rsidR="006027A3" w:rsidSect="00307D55">
          <w:headerReference w:type="default" r:id="rId7"/>
          <w:footerReference w:type="default" r:id="rId8"/>
          <w:type w:val="continuous"/>
          <w:pgSz w:w="12240" w:h="15840"/>
          <w:pgMar w:top="1800" w:right="1440" w:bottom="720" w:left="1440" w:header="720" w:footer="331" w:gutter="0"/>
          <w:pgNumType w:start="1"/>
          <w:cols w:space="720"/>
        </w:sectPr>
      </w:pPr>
    </w:p>
    <w:p w14:paraId="03018309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5"/>
        </w:tabs>
        <w:spacing w:before="94"/>
        <w:rPr>
          <w:color w:val="231F20"/>
        </w:rPr>
      </w:pPr>
      <w:r>
        <w:rPr>
          <w:color w:val="231F20"/>
          <w:spacing w:val="6"/>
        </w:rPr>
        <w:lastRenderedPageBreak/>
        <w:t xml:space="preserve">DESIGN </w:t>
      </w:r>
      <w:r>
        <w:rPr>
          <w:color w:val="231F20"/>
        </w:rPr>
        <w:t xml:space="preserve">/ </w:t>
      </w:r>
      <w:r>
        <w:rPr>
          <w:color w:val="231F20"/>
          <w:spacing w:val="8"/>
        </w:rPr>
        <w:t>PERFORMANCE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8"/>
        </w:rPr>
        <w:t>REQUIREMENTS</w:t>
      </w:r>
    </w:p>
    <w:p w14:paraId="6C0CA863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2"/>
        <w:ind w:hanging="259"/>
        <w:rPr>
          <w:sz w:val="17"/>
        </w:rPr>
      </w:pPr>
      <w:r>
        <w:rPr>
          <w:color w:val="231F20"/>
          <w:spacing w:val="3"/>
          <w:sz w:val="17"/>
        </w:rPr>
        <w:t>Building Code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Compliance:</w:t>
      </w:r>
    </w:p>
    <w:p w14:paraId="3CA4E00B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rPr>
          <w:sz w:val="17"/>
        </w:rPr>
      </w:pPr>
      <w:r>
        <w:rPr>
          <w:color w:val="231F20"/>
          <w:spacing w:val="3"/>
          <w:sz w:val="17"/>
        </w:rPr>
        <w:t>International Code Council</w:t>
      </w:r>
      <w:r>
        <w:rPr>
          <w:color w:val="231F20"/>
          <w:spacing w:val="30"/>
          <w:sz w:val="17"/>
        </w:rPr>
        <w:t xml:space="preserve"> </w:t>
      </w:r>
      <w:r>
        <w:rPr>
          <w:color w:val="231F20"/>
          <w:spacing w:val="4"/>
          <w:sz w:val="17"/>
        </w:rPr>
        <w:t>(ICC):</w:t>
      </w:r>
    </w:p>
    <w:p w14:paraId="1C33DD24" w14:textId="77777777" w:rsidR="006027A3" w:rsidRDefault="00706F90">
      <w:pPr>
        <w:pStyle w:val="ListParagraph"/>
        <w:numPr>
          <w:ilvl w:val="4"/>
          <w:numId w:val="3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z w:val="17"/>
        </w:rPr>
        <w:t xml:space="preserve">ES </w:t>
      </w:r>
      <w:r>
        <w:rPr>
          <w:color w:val="231F20"/>
          <w:spacing w:val="3"/>
          <w:sz w:val="17"/>
        </w:rPr>
        <w:t xml:space="preserve">Report: </w:t>
      </w:r>
      <w:r>
        <w:rPr>
          <w:color w:val="231F20"/>
          <w:spacing w:val="2"/>
          <w:sz w:val="17"/>
        </w:rPr>
        <w:t>ICC ESR</w:t>
      </w:r>
      <w:r>
        <w:rPr>
          <w:color w:val="231F20"/>
          <w:spacing w:val="38"/>
          <w:sz w:val="17"/>
        </w:rPr>
        <w:t xml:space="preserve"> </w:t>
      </w:r>
      <w:r>
        <w:rPr>
          <w:color w:val="231F20"/>
          <w:spacing w:val="4"/>
          <w:sz w:val="17"/>
        </w:rPr>
        <w:t>1364</w:t>
      </w:r>
    </w:p>
    <w:p w14:paraId="0CB76B13" w14:textId="77777777" w:rsidR="006027A3" w:rsidRDefault="00706F90">
      <w:pPr>
        <w:pStyle w:val="ListParagraph"/>
        <w:numPr>
          <w:ilvl w:val="4"/>
          <w:numId w:val="3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pacing w:val="2"/>
          <w:sz w:val="17"/>
        </w:rPr>
        <w:t xml:space="preserve">UBC </w:t>
      </w:r>
      <w:r>
        <w:rPr>
          <w:color w:val="231F20"/>
          <w:spacing w:val="3"/>
          <w:sz w:val="17"/>
        </w:rPr>
        <w:t xml:space="preserve">Standard </w:t>
      </w:r>
      <w:r>
        <w:rPr>
          <w:color w:val="231F20"/>
          <w:spacing w:val="2"/>
          <w:sz w:val="17"/>
        </w:rPr>
        <w:t xml:space="preserve">No. </w:t>
      </w:r>
      <w:r>
        <w:rPr>
          <w:color w:val="231F20"/>
          <w:spacing w:val="3"/>
          <w:sz w:val="17"/>
        </w:rPr>
        <w:t xml:space="preserve">14-1, Kraft </w:t>
      </w:r>
      <w:r>
        <w:rPr>
          <w:color w:val="231F20"/>
          <w:spacing w:val="2"/>
          <w:sz w:val="17"/>
        </w:rPr>
        <w:t xml:space="preserve">Waterproof </w:t>
      </w:r>
      <w:r>
        <w:rPr>
          <w:color w:val="231F20"/>
          <w:spacing w:val="3"/>
          <w:sz w:val="17"/>
        </w:rPr>
        <w:t>Building</w:t>
      </w:r>
      <w:r>
        <w:rPr>
          <w:color w:val="231F20"/>
          <w:spacing w:val="44"/>
          <w:sz w:val="17"/>
        </w:rPr>
        <w:t xml:space="preserve"> </w:t>
      </w:r>
      <w:r>
        <w:rPr>
          <w:color w:val="231F20"/>
          <w:sz w:val="17"/>
        </w:rPr>
        <w:t>Paper.</w:t>
      </w:r>
    </w:p>
    <w:p w14:paraId="739365D5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Florida Product Approval Number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4"/>
          <w:sz w:val="17"/>
        </w:rPr>
        <w:t>FL15047</w:t>
      </w:r>
    </w:p>
    <w:p w14:paraId="78B6837A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z w:val="17"/>
        </w:rPr>
        <w:t xml:space="preserve">Texas </w:t>
      </w:r>
      <w:r>
        <w:rPr>
          <w:color w:val="231F20"/>
          <w:spacing w:val="3"/>
          <w:sz w:val="17"/>
        </w:rPr>
        <w:t xml:space="preserve">Department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>Insurance: Product Evaluation–EC</w:t>
      </w:r>
      <w:r>
        <w:rPr>
          <w:color w:val="231F20"/>
          <w:spacing w:val="41"/>
          <w:sz w:val="17"/>
        </w:rPr>
        <w:t xml:space="preserve"> </w:t>
      </w:r>
      <w:r>
        <w:rPr>
          <w:color w:val="231F20"/>
          <w:spacing w:val="4"/>
          <w:sz w:val="17"/>
        </w:rPr>
        <w:t>21</w:t>
      </w:r>
    </w:p>
    <w:p w14:paraId="0CDEDD21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z w:val="17"/>
        </w:rPr>
        <w:t xml:space="preserve">US </w:t>
      </w:r>
      <w:r>
        <w:rPr>
          <w:color w:val="231F20"/>
          <w:spacing w:val="3"/>
          <w:sz w:val="17"/>
        </w:rPr>
        <w:t xml:space="preserve">Department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Housing </w:t>
      </w:r>
      <w:r>
        <w:rPr>
          <w:color w:val="231F20"/>
          <w:sz w:val="17"/>
        </w:rPr>
        <w:t xml:space="preserve">&amp; </w:t>
      </w:r>
      <w:r>
        <w:rPr>
          <w:color w:val="231F20"/>
          <w:spacing w:val="3"/>
          <w:sz w:val="17"/>
        </w:rPr>
        <w:t xml:space="preserve">Urban Development (HUD): </w:t>
      </w:r>
      <w:r>
        <w:rPr>
          <w:color w:val="231F20"/>
          <w:sz w:val="17"/>
        </w:rPr>
        <w:t>MR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4"/>
          <w:sz w:val="17"/>
        </w:rPr>
        <w:t>1316.</w:t>
      </w:r>
    </w:p>
    <w:p w14:paraId="5CD5ED90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z w:val="17"/>
        </w:rPr>
        <w:t xml:space="preserve">Tested by </w:t>
      </w:r>
      <w:r>
        <w:rPr>
          <w:color w:val="231F20"/>
          <w:spacing w:val="3"/>
          <w:sz w:val="17"/>
        </w:rPr>
        <w:t>Underwriters Laboratories,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pacing w:val="4"/>
          <w:sz w:val="17"/>
        </w:rPr>
        <w:t>Inc.</w:t>
      </w:r>
    </w:p>
    <w:p w14:paraId="16079E75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Average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Recycled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Content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58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percent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validated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by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3rd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party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analysis.</w:t>
      </w:r>
    </w:p>
    <w:p w14:paraId="3D56AC9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590"/>
        <w:rPr>
          <w:sz w:val="17"/>
        </w:rPr>
      </w:pPr>
      <w:r>
        <w:rPr>
          <w:color w:val="231F20"/>
          <w:spacing w:val="3"/>
          <w:sz w:val="17"/>
        </w:rPr>
        <w:t xml:space="preserve">Backup </w:t>
      </w:r>
      <w:r>
        <w:rPr>
          <w:color w:val="231F20"/>
          <w:sz w:val="17"/>
        </w:rPr>
        <w:t xml:space="preserve">Wall </w:t>
      </w:r>
      <w:r>
        <w:rPr>
          <w:color w:val="231F20"/>
          <w:spacing w:val="3"/>
          <w:sz w:val="17"/>
        </w:rPr>
        <w:t xml:space="preserve">System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installation method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manufactured stone veneer shall meet </w:t>
      </w:r>
      <w:r>
        <w:rPr>
          <w:color w:val="231F20"/>
          <w:spacing w:val="4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requirements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3"/>
          <w:sz w:val="17"/>
        </w:rPr>
        <w:t xml:space="preserve">1780–Standard Practice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Installation Methods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Adhered </w:t>
      </w:r>
      <w:r>
        <w:rPr>
          <w:color w:val="231F20"/>
          <w:spacing w:val="4"/>
          <w:sz w:val="17"/>
        </w:rPr>
        <w:t xml:space="preserve">Manufactured </w:t>
      </w:r>
      <w:r>
        <w:rPr>
          <w:color w:val="231F20"/>
          <w:spacing w:val="3"/>
          <w:sz w:val="17"/>
        </w:rPr>
        <w:t>Stone Masonry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Veneer.</w:t>
      </w:r>
    </w:p>
    <w:p w14:paraId="4129197E" w14:textId="77777777" w:rsidR="006027A3" w:rsidRDefault="00706F90">
      <w:pPr>
        <w:pStyle w:val="ListParagraph"/>
        <w:numPr>
          <w:ilvl w:val="1"/>
          <w:numId w:val="3"/>
        </w:numPr>
        <w:tabs>
          <w:tab w:val="left" w:pos="654"/>
          <w:tab w:val="left" w:pos="655"/>
        </w:tabs>
        <w:spacing w:before="67"/>
        <w:ind w:left="654"/>
        <w:rPr>
          <w:color w:val="231F20"/>
          <w:sz w:val="17"/>
        </w:rPr>
      </w:pPr>
      <w:r>
        <w:rPr>
          <w:color w:val="231F20"/>
          <w:spacing w:val="2"/>
          <w:sz w:val="17"/>
        </w:rPr>
        <w:t>SUBMITTALS</w:t>
      </w:r>
    </w:p>
    <w:p w14:paraId="60C3C66C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Submit under provisions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>01 30 00 -</w:t>
      </w:r>
      <w:r>
        <w:rPr>
          <w:color w:val="231F20"/>
          <w:spacing w:val="15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Administrative </w:t>
      </w:r>
      <w:r>
        <w:rPr>
          <w:color w:val="231F20"/>
          <w:spacing w:val="4"/>
          <w:sz w:val="17"/>
        </w:rPr>
        <w:t>Requirements.</w:t>
      </w:r>
    </w:p>
    <w:p w14:paraId="519FFA4B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Product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Data: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Manufacturer’s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data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sheets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each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product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be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used,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including:</w:t>
      </w:r>
    </w:p>
    <w:p w14:paraId="01520004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Preparation instructions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pacing w:val="4"/>
          <w:sz w:val="17"/>
        </w:rPr>
        <w:t>recommendations.</w:t>
      </w:r>
    </w:p>
    <w:p w14:paraId="41D75B17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Storage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handling requirements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30"/>
          <w:sz w:val="17"/>
        </w:rPr>
        <w:t xml:space="preserve"> </w:t>
      </w:r>
      <w:r>
        <w:rPr>
          <w:color w:val="231F20"/>
          <w:spacing w:val="4"/>
          <w:sz w:val="17"/>
        </w:rPr>
        <w:t>recommendations.</w:t>
      </w:r>
    </w:p>
    <w:p w14:paraId="7DCE5FB0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Installation standards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pacing w:val="4"/>
          <w:sz w:val="17"/>
        </w:rPr>
        <w:t>methods.</w:t>
      </w:r>
    </w:p>
    <w:p w14:paraId="7139E28A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756"/>
        <w:rPr>
          <w:sz w:val="17"/>
        </w:rPr>
      </w:pPr>
      <w:r>
        <w:rPr>
          <w:color w:val="231F20"/>
          <w:spacing w:val="3"/>
          <w:sz w:val="17"/>
        </w:rPr>
        <w:t xml:space="preserve">Shop Drawings: Submit drawings depicting proper installation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flashing techniques. </w:t>
      </w:r>
      <w:r>
        <w:rPr>
          <w:color w:val="231F20"/>
          <w:spacing w:val="4"/>
          <w:sz w:val="17"/>
        </w:rPr>
        <w:t xml:space="preserve">Coordinate </w:t>
      </w:r>
      <w:r>
        <w:rPr>
          <w:color w:val="231F20"/>
          <w:spacing w:val="3"/>
          <w:sz w:val="17"/>
        </w:rPr>
        <w:t xml:space="preserve">locations with those found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36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54B4AEDC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90"/>
        <w:ind w:left="913"/>
        <w:rPr>
          <w:sz w:val="17"/>
        </w:rPr>
      </w:pPr>
      <w:r>
        <w:rPr>
          <w:color w:val="231F20"/>
          <w:spacing w:val="3"/>
          <w:sz w:val="17"/>
        </w:rPr>
        <w:t>LEED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Submittals: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Provide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documentation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how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requirements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Credit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will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be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4"/>
          <w:sz w:val="17"/>
        </w:rPr>
        <w:t>met:</w:t>
      </w:r>
    </w:p>
    <w:p w14:paraId="32A508F6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4"/>
        </w:tabs>
        <w:spacing w:before="134" w:line="295" w:lineRule="auto"/>
        <w:ind w:left="1193" w:right="694"/>
        <w:rPr>
          <w:sz w:val="17"/>
        </w:rPr>
      </w:pPr>
      <w:r>
        <w:rPr>
          <w:color w:val="231F20"/>
          <w:spacing w:val="3"/>
          <w:sz w:val="17"/>
        </w:rPr>
        <w:t xml:space="preserve">LEED </w:t>
      </w:r>
      <w:r>
        <w:rPr>
          <w:color w:val="231F20"/>
          <w:sz w:val="17"/>
        </w:rPr>
        <w:t xml:space="preserve">v 4, </w:t>
      </w:r>
      <w:r>
        <w:rPr>
          <w:color w:val="231F20"/>
          <w:spacing w:val="3"/>
          <w:sz w:val="17"/>
        </w:rPr>
        <w:t xml:space="preserve">Product Data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Credit </w:t>
      </w:r>
      <w:r>
        <w:rPr>
          <w:color w:val="231F20"/>
          <w:sz w:val="17"/>
        </w:rPr>
        <w:t xml:space="preserve">MR 4: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products having recycled content </w:t>
      </w:r>
      <w:r>
        <w:rPr>
          <w:color w:val="231F20"/>
          <w:spacing w:val="4"/>
          <w:sz w:val="17"/>
        </w:rPr>
        <w:t xml:space="preserve">documentation; </w:t>
      </w:r>
      <w:r>
        <w:rPr>
          <w:color w:val="231F20"/>
          <w:spacing w:val="3"/>
          <w:sz w:val="17"/>
        </w:rPr>
        <w:t xml:space="preserve">indicating percentages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weight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post-consumer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pre-consumer recycled content. </w:t>
      </w:r>
      <w:r>
        <w:rPr>
          <w:color w:val="231F20"/>
          <w:spacing w:val="4"/>
          <w:sz w:val="17"/>
        </w:rPr>
        <w:t xml:space="preserve">Include </w:t>
      </w:r>
      <w:r>
        <w:rPr>
          <w:color w:val="231F20"/>
          <w:spacing w:val="3"/>
          <w:sz w:val="17"/>
        </w:rPr>
        <w:t xml:space="preserve">statement indicating cost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each product having recycled</w:t>
      </w:r>
      <w:r>
        <w:rPr>
          <w:color w:val="231F20"/>
          <w:spacing w:val="47"/>
          <w:sz w:val="17"/>
        </w:rPr>
        <w:t xml:space="preserve"> </w:t>
      </w:r>
      <w:r>
        <w:rPr>
          <w:color w:val="231F20"/>
          <w:spacing w:val="4"/>
          <w:sz w:val="17"/>
        </w:rPr>
        <w:t>content.</w:t>
      </w:r>
    </w:p>
    <w:p w14:paraId="00559372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4"/>
        </w:tabs>
        <w:spacing w:before="89" w:line="295" w:lineRule="auto"/>
        <w:ind w:left="1193" w:right="694"/>
        <w:rPr>
          <w:sz w:val="17"/>
        </w:rPr>
      </w:pPr>
      <w:r>
        <w:rPr>
          <w:color w:val="231F20"/>
          <w:spacing w:val="3"/>
          <w:sz w:val="17"/>
        </w:rPr>
        <w:t xml:space="preserve">LEED </w:t>
      </w:r>
      <w:r>
        <w:rPr>
          <w:color w:val="231F20"/>
          <w:sz w:val="17"/>
        </w:rPr>
        <w:t xml:space="preserve">v 4, </w:t>
      </w:r>
      <w:r>
        <w:rPr>
          <w:color w:val="231F20"/>
          <w:spacing w:val="3"/>
          <w:sz w:val="17"/>
        </w:rPr>
        <w:t xml:space="preserve">Product Data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Credit </w:t>
      </w:r>
      <w:r>
        <w:rPr>
          <w:color w:val="231F20"/>
          <w:sz w:val="17"/>
        </w:rPr>
        <w:t xml:space="preserve">MR 4: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products having recycled content </w:t>
      </w:r>
      <w:r>
        <w:rPr>
          <w:color w:val="231F20"/>
          <w:spacing w:val="4"/>
          <w:sz w:val="17"/>
        </w:rPr>
        <w:t xml:space="preserve">documentation; </w:t>
      </w:r>
      <w:r>
        <w:rPr>
          <w:color w:val="231F20"/>
          <w:spacing w:val="3"/>
          <w:sz w:val="17"/>
        </w:rPr>
        <w:t xml:space="preserve">indicating percentages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weight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post-consumer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pre-consumer recycled content. </w:t>
      </w:r>
      <w:r>
        <w:rPr>
          <w:color w:val="231F20"/>
          <w:spacing w:val="4"/>
          <w:sz w:val="17"/>
        </w:rPr>
        <w:t xml:space="preserve">Include </w:t>
      </w:r>
      <w:r>
        <w:rPr>
          <w:color w:val="231F20"/>
          <w:spacing w:val="3"/>
          <w:sz w:val="17"/>
        </w:rPr>
        <w:t xml:space="preserve">statement indicating cost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each product having recycled</w:t>
      </w:r>
      <w:r>
        <w:rPr>
          <w:color w:val="231F20"/>
          <w:spacing w:val="47"/>
          <w:sz w:val="17"/>
        </w:rPr>
        <w:t xml:space="preserve"> </w:t>
      </w:r>
      <w:r>
        <w:rPr>
          <w:color w:val="231F20"/>
          <w:spacing w:val="4"/>
          <w:sz w:val="17"/>
        </w:rPr>
        <w:t>content.</w:t>
      </w:r>
    </w:p>
    <w:p w14:paraId="6E063A3A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4"/>
        </w:tabs>
        <w:spacing w:before="89" w:line="295" w:lineRule="auto"/>
        <w:ind w:left="1193" w:right="454"/>
        <w:rPr>
          <w:sz w:val="17"/>
        </w:rPr>
      </w:pPr>
      <w:r>
        <w:rPr>
          <w:color w:val="231F20"/>
          <w:spacing w:val="3"/>
          <w:sz w:val="17"/>
        </w:rPr>
        <w:t xml:space="preserve">LEED </w:t>
      </w:r>
      <w:r>
        <w:rPr>
          <w:color w:val="231F20"/>
          <w:sz w:val="17"/>
        </w:rPr>
        <w:t xml:space="preserve">v 4, </w:t>
      </w:r>
      <w:r>
        <w:rPr>
          <w:color w:val="231F20"/>
          <w:spacing w:val="3"/>
          <w:sz w:val="17"/>
        </w:rPr>
        <w:t xml:space="preserve">Product Data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Credit </w:t>
      </w:r>
      <w:r>
        <w:rPr>
          <w:color w:val="231F20"/>
          <w:sz w:val="17"/>
        </w:rPr>
        <w:t xml:space="preserve">EQ 2: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products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materials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 xml:space="preserve">comply with </w:t>
      </w:r>
      <w:r>
        <w:rPr>
          <w:color w:val="231F20"/>
          <w:spacing w:val="2"/>
          <w:sz w:val="17"/>
        </w:rPr>
        <w:t xml:space="preserve">low </w:t>
      </w:r>
      <w:r>
        <w:rPr>
          <w:color w:val="231F20"/>
          <w:spacing w:val="4"/>
          <w:sz w:val="17"/>
        </w:rPr>
        <w:t xml:space="preserve">emittance </w:t>
      </w:r>
      <w:r>
        <w:rPr>
          <w:color w:val="231F20"/>
          <w:spacing w:val="3"/>
          <w:sz w:val="17"/>
        </w:rPr>
        <w:t xml:space="preserve">standards, provide documentation substantiating that products comply with requisite </w:t>
      </w:r>
      <w:r>
        <w:rPr>
          <w:color w:val="231F20"/>
          <w:spacing w:val="2"/>
          <w:sz w:val="17"/>
        </w:rPr>
        <w:t xml:space="preserve">low </w:t>
      </w:r>
      <w:r>
        <w:rPr>
          <w:color w:val="231F20"/>
          <w:spacing w:val="4"/>
          <w:sz w:val="17"/>
        </w:rPr>
        <w:t>emittance standards.</w:t>
      </w:r>
    </w:p>
    <w:p w14:paraId="7FF4BDA7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4"/>
        </w:tabs>
        <w:spacing w:before="88" w:line="295" w:lineRule="auto"/>
        <w:ind w:left="1193" w:right="210"/>
        <w:rPr>
          <w:sz w:val="17"/>
        </w:rPr>
      </w:pPr>
      <w:r>
        <w:rPr>
          <w:color w:val="231F20"/>
          <w:spacing w:val="3"/>
          <w:sz w:val="17"/>
        </w:rPr>
        <w:t xml:space="preserve">LEED </w:t>
      </w:r>
      <w:r>
        <w:rPr>
          <w:color w:val="231F20"/>
          <w:sz w:val="17"/>
        </w:rPr>
        <w:t xml:space="preserve">v 4, </w:t>
      </w:r>
      <w:r>
        <w:rPr>
          <w:color w:val="231F20"/>
          <w:spacing w:val="3"/>
          <w:sz w:val="17"/>
        </w:rPr>
        <w:t xml:space="preserve">Product Data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Credit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location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distance from Project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material manufacturer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point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extraction, harvest </w:t>
      </w:r>
      <w:r>
        <w:rPr>
          <w:color w:val="231F20"/>
          <w:sz w:val="17"/>
        </w:rPr>
        <w:t xml:space="preserve">or </w:t>
      </w:r>
      <w:r>
        <w:rPr>
          <w:color w:val="231F20"/>
          <w:spacing w:val="3"/>
          <w:sz w:val="17"/>
        </w:rPr>
        <w:t xml:space="preserve">recovery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main </w:t>
      </w:r>
      <w:r>
        <w:rPr>
          <w:color w:val="231F20"/>
          <w:spacing w:val="2"/>
          <w:sz w:val="17"/>
        </w:rPr>
        <w:t>raw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material.</w:t>
      </w:r>
    </w:p>
    <w:p w14:paraId="6B1C9E2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89" w:line="295" w:lineRule="auto"/>
        <w:ind w:left="913" w:right="521"/>
        <w:rPr>
          <w:sz w:val="17"/>
        </w:rPr>
      </w:pPr>
      <w:r>
        <w:rPr>
          <w:color w:val="231F20"/>
          <w:spacing w:val="3"/>
          <w:sz w:val="17"/>
        </w:rPr>
        <w:t xml:space="preserve">Selection Samples: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each finish product specified, </w:t>
      </w:r>
      <w:r>
        <w:rPr>
          <w:color w:val="231F20"/>
          <w:spacing w:val="2"/>
          <w:sz w:val="17"/>
        </w:rPr>
        <w:t xml:space="preserve">two </w:t>
      </w:r>
      <w:r>
        <w:rPr>
          <w:color w:val="231F20"/>
          <w:spacing w:val="3"/>
          <w:sz w:val="17"/>
        </w:rPr>
        <w:t xml:space="preserve">complete sets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color sample </w:t>
      </w:r>
      <w:r>
        <w:rPr>
          <w:color w:val="231F20"/>
          <w:spacing w:val="4"/>
          <w:sz w:val="17"/>
        </w:rPr>
        <w:t xml:space="preserve">representing </w:t>
      </w:r>
      <w:r>
        <w:rPr>
          <w:color w:val="231F20"/>
          <w:spacing w:val="3"/>
          <w:sz w:val="17"/>
        </w:rPr>
        <w:t xml:space="preserve">manufacturer’s full range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available colors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pacing w:val="4"/>
          <w:sz w:val="17"/>
        </w:rPr>
        <w:t>textures.</w:t>
      </w:r>
    </w:p>
    <w:p w14:paraId="43ED6E48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89" w:line="295" w:lineRule="auto"/>
        <w:ind w:left="913" w:right="410"/>
        <w:rPr>
          <w:sz w:val="17"/>
        </w:rPr>
      </w:pPr>
      <w:r>
        <w:rPr>
          <w:color w:val="231F20"/>
          <w:spacing w:val="2"/>
          <w:sz w:val="17"/>
        </w:rPr>
        <w:t xml:space="preserve">Verification </w:t>
      </w:r>
      <w:r>
        <w:rPr>
          <w:color w:val="231F20"/>
          <w:spacing w:val="3"/>
          <w:sz w:val="17"/>
        </w:rPr>
        <w:t xml:space="preserve">Samples: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each finish product specified, </w:t>
      </w:r>
      <w:r>
        <w:rPr>
          <w:color w:val="231F20"/>
          <w:spacing w:val="2"/>
          <w:sz w:val="17"/>
        </w:rPr>
        <w:t xml:space="preserve">two </w:t>
      </w:r>
      <w:r>
        <w:rPr>
          <w:color w:val="231F20"/>
          <w:spacing w:val="3"/>
          <w:sz w:val="17"/>
        </w:rPr>
        <w:t xml:space="preserve">samples, minimum size </w:t>
      </w:r>
      <w:r>
        <w:rPr>
          <w:color w:val="231F20"/>
          <w:sz w:val="17"/>
        </w:rPr>
        <w:t xml:space="preserve">8 </w:t>
      </w:r>
      <w:r>
        <w:rPr>
          <w:color w:val="231F20"/>
          <w:spacing w:val="3"/>
          <w:sz w:val="17"/>
        </w:rPr>
        <w:t xml:space="preserve">inches (203 </w:t>
      </w:r>
      <w:r>
        <w:rPr>
          <w:color w:val="231F20"/>
          <w:spacing w:val="4"/>
          <w:sz w:val="17"/>
        </w:rPr>
        <w:t xml:space="preserve">mm) </w:t>
      </w:r>
      <w:r>
        <w:rPr>
          <w:color w:val="231F20"/>
          <w:spacing w:val="3"/>
          <w:sz w:val="17"/>
        </w:rPr>
        <w:t xml:space="preserve">square, representing actual product, </w:t>
      </w:r>
      <w:r>
        <w:rPr>
          <w:color w:val="231F20"/>
          <w:sz w:val="17"/>
        </w:rPr>
        <w:t xml:space="preserve">color,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38"/>
          <w:sz w:val="17"/>
        </w:rPr>
        <w:t xml:space="preserve"> </w:t>
      </w:r>
      <w:r>
        <w:rPr>
          <w:color w:val="231F20"/>
          <w:spacing w:val="4"/>
          <w:sz w:val="17"/>
        </w:rPr>
        <w:t>texture.</w:t>
      </w:r>
    </w:p>
    <w:p w14:paraId="06AC87B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90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Manufacturer’s Certificates: Certify products meet </w:t>
      </w:r>
      <w:r>
        <w:rPr>
          <w:color w:val="231F20"/>
          <w:sz w:val="17"/>
        </w:rPr>
        <w:t xml:space="preserve">or </w:t>
      </w:r>
      <w:r>
        <w:rPr>
          <w:color w:val="231F20"/>
          <w:spacing w:val="3"/>
          <w:sz w:val="17"/>
        </w:rPr>
        <w:t xml:space="preserve">exceed specified </w:t>
      </w:r>
      <w:r>
        <w:rPr>
          <w:color w:val="231F20"/>
          <w:spacing w:val="4"/>
          <w:sz w:val="17"/>
        </w:rPr>
        <w:t>requirements.</w:t>
      </w:r>
    </w:p>
    <w:p w14:paraId="23DF3CDE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4"/>
        </w:tabs>
        <w:spacing w:before="134" w:line="295" w:lineRule="auto"/>
        <w:ind w:left="913" w:right="270"/>
        <w:rPr>
          <w:sz w:val="17"/>
        </w:rPr>
      </w:pPr>
      <w:r>
        <w:rPr>
          <w:color w:val="231F20"/>
          <w:spacing w:val="3"/>
          <w:sz w:val="17"/>
        </w:rPr>
        <w:t xml:space="preserve">Closeout Submittals: Provide manufacturer’s maintenance instructions that include recommendations </w:t>
      </w:r>
      <w:r>
        <w:rPr>
          <w:color w:val="231F20"/>
          <w:spacing w:val="4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cleaning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repair </w:t>
      </w:r>
      <w:r>
        <w:rPr>
          <w:color w:val="231F20"/>
          <w:sz w:val="17"/>
        </w:rPr>
        <w:t>of</w:t>
      </w:r>
      <w:r>
        <w:rPr>
          <w:color w:val="231F20"/>
          <w:spacing w:val="24"/>
          <w:sz w:val="17"/>
        </w:rPr>
        <w:t xml:space="preserve"> </w:t>
      </w:r>
      <w:r>
        <w:rPr>
          <w:color w:val="231F20"/>
          <w:spacing w:val="4"/>
          <w:sz w:val="17"/>
        </w:rPr>
        <w:t>components.</w:t>
      </w:r>
    </w:p>
    <w:p w14:paraId="5B465AD8" w14:textId="77777777" w:rsidR="006027A3" w:rsidRDefault="006027A3">
      <w:pPr>
        <w:spacing w:line="295" w:lineRule="auto"/>
        <w:rPr>
          <w:sz w:val="17"/>
        </w:rPr>
        <w:sectPr w:rsidR="006027A3" w:rsidSect="00307D55">
          <w:headerReference w:type="default" r:id="rId9"/>
          <w:pgSz w:w="12240" w:h="15840"/>
          <w:pgMar w:top="1800" w:right="1440" w:bottom="720" w:left="1440" w:header="0" w:footer="337" w:gutter="0"/>
          <w:cols w:space="720"/>
        </w:sectPr>
      </w:pPr>
    </w:p>
    <w:p w14:paraId="74A2BF1F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5"/>
        </w:tabs>
        <w:spacing w:before="94"/>
        <w:rPr>
          <w:color w:val="231F20"/>
        </w:rPr>
      </w:pPr>
      <w:r>
        <w:rPr>
          <w:color w:val="231F20"/>
          <w:spacing w:val="7"/>
        </w:rPr>
        <w:lastRenderedPageBreak/>
        <w:t>QUALITY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9"/>
        </w:rPr>
        <w:t>ASSURANCE</w:t>
      </w:r>
    </w:p>
    <w:p w14:paraId="228B0A44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2" w:line="295" w:lineRule="auto"/>
        <w:ind w:right="238" w:hanging="259"/>
        <w:rPr>
          <w:sz w:val="17"/>
        </w:rPr>
      </w:pPr>
      <w:r>
        <w:rPr>
          <w:color w:val="231F20"/>
          <w:spacing w:val="3"/>
          <w:sz w:val="17"/>
        </w:rPr>
        <w:t xml:space="preserve">Manufacturer Qualifications: Manufacturer </w:t>
      </w:r>
      <w:r>
        <w:rPr>
          <w:color w:val="231F20"/>
          <w:spacing w:val="2"/>
          <w:sz w:val="17"/>
        </w:rPr>
        <w:t xml:space="preserve">who </w:t>
      </w:r>
      <w:r>
        <w:rPr>
          <w:color w:val="231F20"/>
          <w:sz w:val="17"/>
        </w:rPr>
        <w:t xml:space="preserve">is a </w:t>
      </w:r>
      <w:r>
        <w:rPr>
          <w:color w:val="231F20"/>
          <w:spacing w:val="3"/>
          <w:sz w:val="17"/>
        </w:rPr>
        <w:t xml:space="preserve">current member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Masonry </w:t>
      </w:r>
      <w:r>
        <w:rPr>
          <w:color w:val="231F20"/>
          <w:sz w:val="17"/>
        </w:rPr>
        <w:t xml:space="preserve">Veneer </w:t>
      </w:r>
      <w:r>
        <w:rPr>
          <w:color w:val="231F20"/>
          <w:spacing w:val="4"/>
          <w:sz w:val="17"/>
        </w:rPr>
        <w:t xml:space="preserve">Manufactures </w:t>
      </w:r>
      <w:r>
        <w:rPr>
          <w:color w:val="231F20"/>
          <w:spacing w:val="3"/>
          <w:sz w:val="17"/>
        </w:rPr>
        <w:t xml:space="preserve">Association (MVMA) with </w:t>
      </w:r>
      <w:r>
        <w:rPr>
          <w:color w:val="231F20"/>
          <w:sz w:val="17"/>
        </w:rPr>
        <w:t xml:space="preserve">a </w:t>
      </w:r>
      <w:r>
        <w:rPr>
          <w:color w:val="231F20"/>
          <w:spacing w:val="3"/>
          <w:sz w:val="17"/>
        </w:rPr>
        <w:t xml:space="preserve">minimum </w:t>
      </w:r>
      <w:r>
        <w:rPr>
          <w:color w:val="231F20"/>
          <w:sz w:val="17"/>
        </w:rPr>
        <w:t xml:space="preserve">of 5 </w:t>
      </w:r>
      <w:r>
        <w:rPr>
          <w:color w:val="231F20"/>
          <w:spacing w:val="3"/>
          <w:sz w:val="17"/>
        </w:rPr>
        <w:t xml:space="preserve">years documented experience manufacturing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marketing </w:t>
      </w:r>
      <w:r>
        <w:rPr>
          <w:color w:val="231F20"/>
          <w:spacing w:val="4"/>
          <w:sz w:val="17"/>
        </w:rPr>
        <w:t xml:space="preserve">all </w:t>
      </w:r>
      <w:r>
        <w:rPr>
          <w:color w:val="231F20"/>
          <w:spacing w:val="3"/>
          <w:sz w:val="17"/>
        </w:rPr>
        <w:t xml:space="preserve">Manufactured Stone products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type specified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>this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section.</w:t>
      </w:r>
    </w:p>
    <w:p w14:paraId="4B158BE0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89" w:line="295" w:lineRule="auto"/>
        <w:ind w:right="216"/>
        <w:rPr>
          <w:sz w:val="17"/>
        </w:rPr>
      </w:pPr>
      <w:r>
        <w:rPr>
          <w:color w:val="231F20"/>
          <w:spacing w:val="3"/>
          <w:sz w:val="17"/>
        </w:rPr>
        <w:t xml:space="preserve">Installer Qualifications: Company with documented experience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installation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manufactured masonry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type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specified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including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least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five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projects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within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400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mile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(650km)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radius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Project.</w:t>
      </w:r>
    </w:p>
    <w:p w14:paraId="14A3DA8F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89" w:line="295" w:lineRule="auto"/>
        <w:ind w:right="1136"/>
        <w:rPr>
          <w:sz w:val="17"/>
        </w:rPr>
      </w:pPr>
      <w:r>
        <w:rPr>
          <w:color w:val="231F20"/>
          <w:spacing w:val="3"/>
          <w:sz w:val="17"/>
        </w:rPr>
        <w:t xml:space="preserve">Mock-Up: Provide </w:t>
      </w:r>
      <w:r>
        <w:rPr>
          <w:color w:val="231F20"/>
          <w:sz w:val="17"/>
        </w:rPr>
        <w:t xml:space="preserve">a </w:t>
      </w:r>
      <w:r>
        <w:rPr>
          <w:color w:val="231F20"/>
          <w:spacing w:val="3"/>
          <w:sz w:val="17"/>
        </w:rPr>
        <w:t xml:space="preserve">mock-up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evaluation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surface preparation techniques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4"/>
          <w:sz w:val="17"/>
        </w:rPr>
        <w:t>application workmanship.</w:t>
      </w:r>
    </w:p>
    <w:p w14:paraId="6D044CAE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89"/>
        <w:rPr>
          <w:sz w:val="17"/>
        </w:rPr>
      </w:pPr>
      <w:r>
        <w:rPr>
          <w:color w:val="231F20"/>
          <w:spacing w:val="3"/>
          <w:sz w:val="17"/>
        </w:rPr>
        <w:t xml:space="preserve">Finish panel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size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location designated </w:t>
      </w:r>
      <w:r>
        <w:rPr>
          <w:color w:val="231F20"/>
          <w:sz w:val="17"/>
        </w:rPr>
        <w:t>by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4"/>
          <w:sz w:val="17"/>
        </w:rPr>
        <w:t>Architect.</w:t>
      </w:r>
    </w:p>
    <w:p w14:paraId="58FE99E8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Minimum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size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3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foot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by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3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foot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showing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transition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adjacent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materials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anticipated.</w:t>
      </w:r>
    </w:p>
    <w:p w14:paraId="3A634C4C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 w:line="295" w:lineRule="auto"/>
        <w:ind w:right="726"/>
        <w:rPr>
          <w:sz w:val="17"/>
        </w:rPr>
      </w:pPr>
      <w:r>
        <w:rPr>
          <w:color w:val="231F20"/>
          <w:sz w:val="17"/>
        </w:rPr>
        <w:t xml:space="preserve">Do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proceed with remaining work until workmanship, </w:t>
      </w:r>
      <w:r>
        <w:rPr>
          <w:color w:val="231F20"/>
          <w:sz w:val="17"/>
        </w:rPr>
        <w:t xml:space="preserve">color, </w:t>
      </w:r>
      <w:r>
        <w:rPr>
          <w:color w:val="231F20"/>
          <w:spacing w:val="3"/>
          <w:sz w:val="17"/>
        </w:rPr>
        <w:t xml:space="preserve">texture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pattern </w:t>
      </w:r>
      <w:r>
        <w:rPr>
          <w:color w:val="231F20"/>
          <w:spacing w:val="2"/>
          <w:sz w:val="17"/>
        </w:rPr>
        <w:t xml:space="preserve">are </w:t>
      </w:r>
      <w:r>
        <w:rPr>
          <w:color w:val="231F20"/>
          <w:spacing w:val="4"/>
          <w:sz w:val="17"/>
        </w:rPr>
        <w:t xml:space="preserve">approved </w:t>
      </w:r>
      <w:r>
        <w:rPr>
          <w:color w:val="231F20"/>
          <w:sz w:val="17"/>
        </w:rPr>
        <w:t>by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4"/>
          <w:sz w:val="17"/>
        </w:rPr>
        <w:t>Architect.</w:t>
      </w:r>
    </w:p>
    <w:p w14:paraId="0E72D27C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89"/>
        <w:rPr>
          <w:sz w:val="17"/>
        </w:rPr>
      </w:pPr>
      <w:r>
        <w:rPr>
          <w:color w:val="231F20"/>
          <w:spacing w:val="3"/>
          <w:sz w:val="17"/>
        </w:rPr>
        <w:t xml:space="preserve">Refinish mock-up area </w:t>
      </w:r>
      <w:r>
        <w:rPr>
          <w:color w:val="231F20"/>
          <w:sz w:val="17"/>
        </w:rPr>
        <w:t xml:space="preserve">as </w:t>
      </w:r>
      <w:r>
        <w:rPr>
          <w:color w:val="231F20"/>
          <w:spacing w:val="3"/>
          <w:sz w:val="17"/>
        </w:rPr>
        <w:t xml:space="preserve">required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>produce acceptable</w:t>
      </w:r>
      <w:r>
        <w:rPr>
          <w:color w:val="231F20"/>
          <w:spacing w:val="52"/>
          <w:sz w:val="17"/>
        </w:rPr>
        <w:t xml:space="preserve"> </w:t>
      </w:r>
      <w:r>
        <w:rPr>
          <w:color w:val="231F20"/>
          <w:spacing w:val="4"/>
          <w:sz w:val="17"/>
        </w:rPr>
        <w:t>work.</w:t>
      </w:r>
    </w:p>
    <w:p w14:paraId="66018E79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Pre-Installation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Conference:</w:t>
      </w:r>
    </w:p>
    <w:p w14:paraId="64C3B755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Contractor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shall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arrange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meeting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not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less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than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thirty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days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prior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starting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stone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veneer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work.</w:t>
      </w:r>
    </w:p>
    <w:p w14:paraId="435D2FFD" w14:textId="77777777" w:rsidR="006027A3" w:rsidRDefault="00706F90">
      <w:pPr>
        <w:pStyle w:val="ListParagraph"/>
        <w:numPr>
          <w:ilvl w:val="3"/>
          <w:numId w:val="3"/>
        </w:numPr>
        <w:tabs>
          <w:tab w:val="left" w:pos="1195"/>
        </w:tabs>
        <w:spacing w:before="135" w:line="295" w:lineRule="auto"/>
        <w:ind w:right="417"/>
        <w:rPr>
          <w:sz w:val="17"/>
        </w:rPr>
      </w:pPr>
      <w:r>
        <w:rPr>
          <w:color w:val="231F20"/>
          <w:spacing w:val="3"/>
          <w:sz w:val="17"/>
        </w:rPr>
        <w:t xml:space="preserve">Attendance: </w:t>
      </w:r>
      <w:r>
        <w:rPr>
          <w:color w:val="231F20"/>
          <w:spacing w:val="2"/>
          <w:sz w:val="17"/>
        </w:rPr>
        <w:t xml:space="preserve">Contractor, </w:t>
      </w:r>
      <w:r>
        <w:rPr>
          <w:color w:val="231F20"/>
          <w:spacing w:val="3"/>
          <w:sz w:val="17"/>
        </w:rPr>
        <w:t xml:space="preserve">Architect/Owner Representative, veneer stone installer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manufacturer’s </w:t>
      </w:r>
      <w:r>
        <w:rPr>
          <w:color w:val="231F20"/>
          <w:spacing w:val="4"/>
          <w:sz w:val="17"/>
        </w:rPr>
        <w:t>representative.</w:t>
      </w:r>
    </w:p>
    <w:p w14:paraId="6906DD44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spacing w:before="125"/>
        <w:rPr>
          <w:color w:val="231F20"/>
        </w:rPr>
      </w:pPr>
      <w:r>
        <w:rPr>
          <w:color w:val="231F20"/>
          <w:spacing w:val="4"/>
        </w:rPr>
        <w:t xml:space="preserve">DELIVERY, </w:t>
      </w:r>
      <w:r>
        <w:rPr>
          <w:color w:val="231F20"/>
          <w:spacing w:val="7"/>
        </w:rPr>
        <w:t xml:space="preserve">STORAGE </w:t>
      </w:r>
      <w:r>
        <w:rPr>
          <w:color w:val="231F20"/>
        </w:rPr>
        <w:t>&amp;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8"/>
        </w:rPr>
        <w:t>HANDLING</w:t>
      </w:r>
    </w:p>
    <w:p w14:paraId="47636A2C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6"/>
        </w:tabs>
        <w:spacing w:before="132"/>
        <w:ind w:left="915"/>
        <w:rPr>
          <w:sz w:val="17"/>
        </w:rPr>
      </w:pPr>
      <w:r>
        <w:rPr>
          <w:color w:val="231F20"/>
          <w:sz w:val="17"/>
        </w:rPr>
        <w:t>Store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handle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products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conformance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manufacturer’s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requirements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recommendations.</w:t>
      </w:r>
    </w:p>
    <w:p w14:paraId="4BECE61C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5"/>
        <w:ind w:hanging="259"/>
        <w:rPr>
          <w:sz w:val="17"/>
        </w:rPr>
      </w:pPr>
      <w:r>
        <w:rPr>
          <w:color w:val="231F20"/>
          <w:spacing w:val="3"/>
          <w:sz w:val="17"/>
        </w:rPr>
        <w:t>Store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products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off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ground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pallets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manufacturer’s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unopened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packaging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until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ready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4"/>
          <w:sz w:val="17"/>
        </w:rPr>
        <w:t>installation.</w:t>
      </w:r>
    </w:p>
    <w:p w14:paraId="5A44AEF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112"/>
        <w:rPr>
          <w:sz w:val="17"/>
        </w:rPr>
      </w:pPr>
      <w:r>
        <w:rPr>
          <w:color w:val="231F20"/>
          <w:spacing w:val="3"/>
          <w:sz w:val="17"/>
        </w:rPr>
        <w:t xml:space="preserve">Protect materials from precipitation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freezing temperatures. Product with visible frozen moisture </w:t>
      </w:r>
      <w:r>
        <w:rPr>
          <w:color w:val="231F20"/>
          <w:spacing w:val="4"/>
          <w:sz w:val="17"/>
        </w:rPr>
        <w:t xml:space="preserve">should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z w:val="17"/>
        </w:rPr>
        <w:t>be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4"/>
          <w:sz w:val="17"/>
        </w:rPr>
        <w:t>installed.</w:t>
      </w:r>
    </w:p>
    <w:p w14:paraId="17FA128E" w14:textId="77777777" w:rsidR="006027A3" w:rsidRDefault="00706F90">
      <w:pPr>
        <w:pStyle w:val="ListParagraph"/>
        <w:numPr>
          <w:ilvl w:val="1"/>
          <w:numId w:val="3"/>
        </w:numPr>
        <w:tabs>
          <w:tab w:val="left" w:pos="654"/>
          <w:tab w:val="left" w:pos="655"/>
        </w:tabs>
        <w:spacing w:before="67"/>
        <w:ind w:left="654"/>
        <w:rPr>
          <w:color w:val="231F20"/>
          <w:sz w:val="17"/>
        </w:rPr>
      </w:pPr>
      <w:r>
        <w:rPr>
          <w:color w:val="231F20"/>
          <w:spacing w:val="3"/>
          <w:sz w:val="17"/>
        </w:rPr>
        <w:t>PROJECT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CONDITIONS</w:t>
      </w:r>
    </w:p>
    <w:p w14:paraId="6FA6819D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4" w:line="295" w:lineRule="auto"/>
        <w:ind w:right="516"/>
        <w:rPr>
          <w:sz w:val="17"/>
        </w:rPr>
      </w:pPr>
      <w:r>
        <w:rPr>
          <w:color w:val="231F20"/>
          <w:spacing w:val="3"/>
          <w:sz w:val="17"/>
        </w:rPr>
        <w:t xml:space="preserve">Maintain environmental conditions (temperature, </w:t>
      </w:r>
      <w:r>
        <w:rPr>
          <w:color w:val="231F20"/>
          <w:spacing w:val="2"/>
          <w:sz w:val="17"/>
        </w:rPr>
        <w:t xml:space="preserve">humidity, and </w:t>
      </w:r>
      <w:r>
        <w:rPr>
          <w:color w:val="231F20"/>
          <w:spacing w:val="3"/>
          <w:sz w:val="17"/>
        </w:rPr>
        <w:t xml:space="preserve">ventilation) within limits </w:t>
      </w:r>
      <w:r>
        <w:rPr>
          <w:color w:val="231F20"/>
          <w:spacing w:val="4"/>
          <w:sz w:val="17"/>
        </w:rPr>
        <w:t xml:space="preserve">recommended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manufacturer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optimum results. </w:t>
      </w:r>
      <w:r>
        <w:rPr>
          <w:color w:val="231F20"/>
          <w:sz w:val="17"/>
        </w:rPr>
        <w:t xml:space="preserve">Do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install products under environmental conditions </w:t>
      </w:r>
      <w:r>
        <w:rPr>
          <w:color w:val="231F20"/>
          <w:spacing w:val="4"/>
          <w:sz w:val="17"/>
        </w:rPr>
        <w:t xml:space="preserve">outside </w:t>
      </w:r>
      <w:r>
        <w:rPr>
          <w:color w:val="231F20"/>
          <w:spacing w:val="3"/>
          <w:sz w:val="17"/>
        </w:rPr>
        <w:t>manufacturer’s absolute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limits.</w:t>
      </w:r>
    </w:p>
    <w:p w14:paraId="61C74E6E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89" w:line="295" w:lineRule="auto"/>
        <w:ind w:right="817"/>
        <w:rPr>
          <w:sz w:val="17"/>
        </w:rPr>
      </w:pPr>
      <w:r>
        <w:rPr>
          <w:color w:val="231F20"/>
          <w:spacing w:val="3"/>
          <w:sz w:val="17"/>
        </w:rPr>
        <w:t xml:space="preserve">Cold weather installations: Maintain materials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ambient temperature </w:t>
      </w:r>
      <w:r>
        <w:rPr>
          <w:color w:val="231F20"/>
          <w:sz w:val="17"/>
        </w:rPr>
        <w:t xml:space="preserve">at </w:t>
      </w:r>
      <w:r>
        <w:rPr>
          <w:color w:val="231F20"/>
          <w:spacing w:val="3"/>
          <w:sz w:val="17"/>
        </w:rPr>
        <w:t xml:space="preserve">minimum </w:t>
      </w:r>
      <w:r>
        <w:rPr>
          <w:color w:val="231F20"/>
          <w:sz w:val="17"/>
        </w:rPr>
        <w:t xml:space="preserve">40 </w:t>
      </w:r>
      <w:r>
        <w:rPr>
          <w:color w:val="231F20"/>
          <w:spacing w:val="3"/>
          <w:sz w:val="17"/>
        </w:rPr>
        <w:t xml:space="preserve">degrees </w:t>
      </w:r>
      <w:r>
        <w:rPr>
          <w:color w:val="231F20"/>
          <w:sz w:val="17"/>
        </w:rPr>
        <w:t>F (4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degrees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C)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prior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>to,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during,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48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hours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3"/>
          <w:sz w:val="17"/>
        </w:rPr>
        <w:t>after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installation.</w:t>
      </w:r>
    </w:p>
    <w:p w14:paraId="3618CF77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89" w:line="295" w:lineRule="auto"/>
        <w:ind w:right="861"/>
        <w:rPr>
          <w:sz w:val="17"/>
        </w:rPr>
      </w:pPr>
      <w:r>
        <w:rPr>
          <w:color w:val="231F20"/>
          <w:spacing w:val="2"/>
          <w:sz w:val="17"/>
        </w:rPr>
        <w:t xml:space="preserve">Hot </w:t>
      </w:r>
      <w:r>
        <w:rPr>
          <w:color w:val="231F20"/>
          <w:spacing w:val="3"/>
          <w:sz w:val="17"/>
        </w:rPr>
        <w:t xml:space="preserve">weather installations: Mist water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scratch coated surface </w:t>
      </w:r>
      <w:r>
        <w:rPr>
          <w:color w:val="231F20"/>
          <w:spacing w:val="2"/>
          <w:sz w:val="17"/>
        </w:rPr>
        <w:t xml:space="preserve">and the </w:t>
      </w:r>
      <w:r>
        <w:rPr>
          <w:color w:val="231F20"/>
          <w:spacing w:val="3"/>
          <w:sz w:val="17"/>
        </w:rPr>
        <w:t xml:space="preserve">backs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4"/>
          <w:sz w:val="17"/>
        </w:rPr>
        <w:t xml:space="preserve">masonry </w:t>
      </w:r>
      <w:r>
        <w:rPr>
          <w:color w:val="231F20"/>
          <w:spacing w:val="3"/>
          <w:sz w:val="17"/>
        </w:rPr>
        <w:t xml:space="preserve">veneer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installations that exceed </w:t>
      </w:r>
      <w:r>
        <w:rPr>
          <w:color w:val="231F20"/>
          <w:sz w:val="17"/>
        </w:rPr>
        <w:t xml:space="preserve">90 </w:t>
      </w:r>
      <w:r>
        <w:rPr>
          <w:color w:val="231F20"/>
          <w:spacing w:val="3"/>
          <w:sz w:val="17"/>
        </w:rPr>
        <w:t xml:space="preserve">degrees </w:t>
      </w:r>
      <w:r>
        <w:rPr>
          <w:color w:val="231F20"/>
          <w:spacing w:val="2"/>
          <w:sz w:val="17"/>
        </w:rPr>
        <w:t xml:space="preserve">(32 </w:t>
      </w:r>
      <w:r>
        <w:rPr>
          <w:color w:val="231F20"/>
          <w:spacing w:val="3"/>
          <w:sz w:val="17"/>
        </w:rPr>
        <w:t>degrees</w:t>
      </w:r>
      <w:r>
        <w:rPr>
          <w:color w:val="231F20"/>
          <w:spacing w:val="7"/>
          <w:sz w:val="17"/>
        </w:rPr>
        <w:t xml:space="preserve"> </w:t>
      </w:r>
      <w:r>
        <w:rPr>
          <w:color w:val="231F20"/>
          <w:spacing w:val="4"/>
          <w:sz w:val="17"/>
        </w:rPr>
        <w:t>C).</w:t>
      </w:r>
    </w:p>
    <w:p w14:paraId="70DBEB95" w14:textId="77777777" w:rsidR="006027A3" w:rsidRDefault="00706F90">
      <w:pPr>
        <w:pStyle w:val="Heading2"/>
        <w:numPr>
          <w:ilvl w:val="1"/>
          <w:numId w:val="3"/>
        </w:numPr>
        <w:tabs>
          <w:tab w:val="left" w:pos="654"/>
          <w:tab w:val="left" w:pos="656"/>
        </w:tabs>
        <w:spacing w:before="125"/>
        <w:rPr>
          <w:color w:val="231F20"/>
        </w:rPr>
      </w:pPr>
      <w:r>
        <w:rPr>
          <w:color w:val="231F20"/>
          <w:spacing w:val="8"/>
        </w:rPr>
        <w:t>WARRANTY</w:t>
      </w:r>
    </w:p>
    <w:p w14:paraId="3FE9ADC9" w14:textId="77777777" w:rsidR="006027A3" w:rsidRDefault="00706F90">
      <w:pPr>
        <w:pStyle w:val="ListParagraph"/>
        <w:numPr>
          <w:ilvl w:val="2"/>
          <w:numId w:val="3"/>
        </w:numPr>
        <w:tabs>
          <w:tab w:val="left" w:pos="915"/>
        </w:tabs>
        <w:spacing w:before="132"/>
        <w:ind w:hanging="259"/>
        <w:rPr>
          <w:sz w:val="17"/>
        </w:rPr>
      </w:pPr>
      <w:r>
        <w:rPr>
          <w:color w:val="231F20"/>
          <w:spacing w:val="3"/>
          <w:sz w:val="17"/>
        </w:rPr>
        <w:t>Provide manufacturers 50-year limited</w:t>
      </w:r>
      <w:r>
        <w:rPr>
          <w:color w:val="231F20"/>
          <w:spacing w:val="23"/>
          <w:sz w:val="17"/>
        </w:rPr>
        <w:t xml:space="preserve"> </w:t>
      </w:r>
      <w:r>
        <w:rPr>
          <w:color w:val="231F20"/>
          <w:spacing w:val="2"/>
          <w:sz w:val="17"/>
        </w:rPr>
        <w:t>warranty.</w:t>
      </w:r>
    </w:p>
    <w:p w14:paraId="02BCDF33" w14:textId="77777777" w:rsidR="006027A3" w:rsidRDefault="006027A3">
      <w:pPr>
        <w:rPr>
          <w:sz w:val="17"/>
        </w:rPr>
        <w:sectPr w:rsidR="006027A3" w:rsidSect="00307D55">
          <w:pgSz w:w="12240" w:h="15840"/>
          <w:pgMar w:top="1800" w:right="1440" w:bottom="720" w:left="1440" w:header="0" w:footer="337" w:gutter="0"/>
          <w:cols w:space="720"/>
        </w:sectPr>
      </w:pPr>
    </w:p>
    <w:p w14:paraId="7B350FFD" w14:textId="77777777" w:rsidR="006027A3" w:rsidRDefault="00706F90">
      <w:pPr>
        <w:pStyle w:val="Heading1"/>
      </w:pPr>
      <w:r>
        <w:rPr>
          <w:color w:val="494844"/>
        </w:rPr>
        <w:lastRenderedPageBreak/>
        <w:t xml:space="preserve">PART 2 PRODUCTS </w:t>
      </w:r>
    </w:p>
    <w:p w14:paraId="3DB35F5C" w14:textId="77777777" w:rsidR="006027A3" w:rsidRDefault="00706F90">
      <w:pPr>
        <w:pStyle w:val="Heading2"/>
        <w:numPr>
          <w:ilvl w:val="1"/>
          <w:numId w:val="2"/>
        </w:numPr>
        <w:tabs>
          <w:tab w:val="left" w:pos="654"/>
          <w:tab w:val="left" w:pos="656"/>
        </w:tabs>
        <w:spacing w:before="166"/>
      </w:pPr>
      <w:r>
        <w:rPr>
          <w:color w:val="231F20"/>
          <w:spacing w:val="8"/>
        </w:rPr>
        <w:t>MANUFACTURERS</w:t>
      </w:r>
    </w:p>
    <w:p w14:paraId="255E2F67" w14:textId="19F89084" w:rsidR="006027A3" w:rsidRDefault="00706F90">
      <w:pPr>
        <w:pStyle w:val="ListParagraph"/>
        <w:numPr>
          <w:ilvl w:val="2"/>
          <w:numId w:val="2"/>
        </w:numPr>
        <w:tabs>
          <w:tab w:val="left" w:pos="916"/>
        </w:tabs>
        <w:spacing w:before="132" w:line="295" w:lineRule="auto"/>
        <w:ind w:right="270" w:hanging="260"/>
        <w:rPr>
          <w:b/>
          <w:sz w:val="17"/>
        </w:rPr>
      </w:pPr>
      <w:r>
        <w:rPr>
          <w:color w:val="231F20"/>
          <w:spacing w:val="-1"/>
          <w:sz w:val="17"/>
        </w:rPr>
        <w:t>Acceptabl</w:t>
      </w:r>
      <w:r>
        <w:rPr>
          <w:color w:val="231F20"/>
          <w:sz w:val="17"/>
        </w:rPr>
        <w:t>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Manufacturer</w:t>
      </w:r>
      <w:r>
        <w:rPr>
          <w:color w:val="231F20"/>
          <w:sz w:val="17"/>
        </w:rPr>
        <w:t>:</w:t>
      </w:r>
      <w:r>
        <w:rPr>
          <w:color w:val="231F20"/>
          <w:spacing w:val="-2"/>
          <w:sz w:val="17"/>
        </w:rPr>
        <w:t xml:space="preserve"> </w:t>
      </w:r>
      <w:r>
        <w:rPr>
          <w:b/>
          <w:color w:val="231F20"/>
          <w:spacing w:val="1"/>
          <w:sz w:val="17"/>
        </w:rPr>
        <w:t>Culture</w:t>
      </w:r>
      <w:r>
        <w:rPr>
          <w:b/>
          <w:color w:val="231F20"/>
          <w:sz w:val="17"/>
        </w:rPr>
        <w:t>d</w:t>
      </w:r>
      <w:r>
        <w:rPr>
          <w:b/>
          <w:color w:val="231F20"/>
          <w:spacing w:val="3"/>
          <w:sz w:val="17"/>
        </w:rPr>
        <w:t xml:space="preserve"> </w:t>
      </w:r>
      <w:r>
        <w:rPr>
          <w:b/>
          <w:color w:val="231F20"/>
          <w:spacing w:val="1"/>
          <w:sz w:val="17"/>
        </w:rPr>
        <w:t>Ston</w:t>
      </w:r>
      <w:r>
        <w:rPr>
          <w:b/>
          <w:color w:val="231F20"/>
          <w:spacing w:val="9"/>
          <w:sz w:val="17"/>
        </w:rPr>
        <w:t>e</w:t>
      </w:r>
      <w:r>
        <w:rPr>
          <w:rFonts w:ascii="HelveticaNeueLTStd-Th" w:hAnsi="HelveticaNeueLTStd-Th"/>
          <w:color w:val="231F20"/>
          <w:w w:val="108"/>
          <w:position w:val="6"/>
          <w:sz w:val="7"/>
        </w:rPr>
        <w:t>®</w:t>
      </w:r>
      <w:r>
        <w:rPr>
          <w:rFonts w:ascii="HelveticaNeueLTStd-Th" w:hAnsi="HelveticaNeueLTStd-Th"/>
          <w:color w:val="231F20"/>
          <w:spacing w:val="7"/>
          <w:position w:val="6"/>
          <w:sz w:val="7"/>
        </w:rPr>
        <w:t xml:space="preserve"> </w:t>
      </w:r>
      <w:r>
        <w:rPr>
          <w:b/>
          <w:color w:val="231F20"/>
          <w:spacing w:val="1"/>
          <w:sz w:val="17"/>
        </w:rPr>
        <w:t>,</w:t>
      </w:r>
      <w:r>
        <w:rPr>
          <w:rFonts w:ascii="HelveticaNeueLTStd-Th" w:hAnsi="HelveticaNeueLTStd-Th"/>
          <w:color w:val="231F20"/>
          <w:position w:val="6"/>
          <w:sz w:val="7"/>
        </w:rPr>
        <w:t xml:space="preserve"> </w:t>
      </w:r>
      <w:r>
        <w:rPr>
          <w:rFonts w:ascii="HelveticaNeueLTStd-Th" w:hAnsi="HelveticaNeueLTStd-Th"/>
          <w:color w:val="231F20"/>
          <w:spacing w:val="7"/>
          <w:position w:val="6"/>
          <w:sz w:val="7"/>
        </w:rPr>
        <w:t xml:space="preserve"> </w:t>
      </w:r>
      <w:r>
        <w:rPr>
          <w:color w:val="231F20"/>
          <w:spacing w:val="-1"/>
          <w:sz w:val="17"/>
        </w:rPr>
        <w:t>whic</w:t>
      </w:r>
      <w:r>
        <w:rPr>
          <w:color w:val="231F20"/>
          <w:sz w:val="17"/>
        </w:rPr>
        <w:t>h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i</w:t>
      </w:r>
      <w:r>
        <w:rPr>
          <w:color w:val="231F20"/>
          <w:sz w:val="17"/>
        </w:rPr>
        <w:t>s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locate</w:t>
      </w:r>
      <w:r>
        <w:rPr>
          <w:color w:val="231F20"/>
          <w:sz w:val="17"/>
        </w:rPr>
        <w:t>d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at</w:t>
      </w:r>
      <w:r>
        <w:rPr>
          <w:color w:val="231F20"/>
          <w:sz w:val="17"/>
        </w:rPr>
        <w:t>: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20</w:t>
      </w:r>
      <w:r>
        <w:rPr>
          <w:color w:val="231F20"/>
          <w:sz w:val="17"/>
        </w:rPr>
        <w:t>0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Mansel</w:t>
      </w:r>
      <w:r>
        <w:rPr>
          <w:color w:val="231F20"/>
          <w:sz w:val="17"/>
        </w:rPr>
        <w:t>l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Cour</w:t>
      </w:r>
      <w:r>
        <w:rPr>
          <w:color w:val="231F20"/>
          <w:sz w:val="17"/>
        </w:rPr>
        <w:t>t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E</w:t>
      </w:r>
      <w:r>
        <w:rPr>
          <w:color w:val="231F20"/>
          <w:sz w:val="17"/>
        </w:rPr>
        <w:t>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Suit</w:t>
      </w:r>
      <w:r>
        <w:rPr>
          <w:color w:val="231F20"/>
          <w:sz w:val="17"/>
        </w:rPr>
        <w:t>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 xml:space="preserve">305; </w:t>
      </w:r>
      <w:r>
        <w:rPr>
          <w:color w:val="231F20"/>
          <w:spacing w:val="3"/>
          <w:sz w:val="17"/>
        </w:rPr>
        <w:t xml:space="preserve">Roswell, </w:t>
      </w:r>
      <w:r>
        <w:rPr>
          <w:color w:val="231F20"/>
          <w:sz w:val="17"/>
        </w:rPr>
        <w:t xml:space="preserve">GA </w:t>
      </w:r>
      <w:r>
        <w:rPr>
          <w:color w:val="231F20"/>
          <w:spacing w:val="3"/>
          <w:sz w:val="17"/>
        </w:rPr>
        <w:t xml:space="preserve">30076; </w:t>
      </w:r>
      <w:r>
        <w:rPr>
          <w:color w:val="231F20"/>
          <w:sz w:val="17"/>
        </w:rPr>
        <w:t xml:space="preserve">Toll </w:t>
      </w:r>
      <w:r>
        <w:rPr>
          <w:color w:val="231F20"/>
          <w:spacing w:val="3"/>
          <w:sz w:val="17"/>
        </w:rPr>
        <w:t xml:space="preserve">Free </w:t>
      </w:r>
      <w:r>
        <w:rPr>
          <w:color w:val="231F20"/>
          <w:sz w:val="17"/>
        </w:rPr>
        <w:t xml:space="preserve">Tel: </w:t>
      </w:r>
      <w:r>
        <w:rPr>
          <w:color w:val="231F20"/>
          <w:spacing w:val="3"/>
          <w:sz w:val="17"/>
        </w:rPr>
        <w:t xml:space="preserve">800-255-1727; Email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 xml:space="preserve">request info: </w:t>
      </w:r>
      <w:r w:rsidR="00DE3513">
        <w:rPr>
          <w:b/>
          <w:color w:val="D2232A"/>
          <w:sz w:val="17"/>
        </w:rPr>
        <w:t>cs@</w:t>
      </w:r>
      <w:r w:rsidR="00343073">
        <w:rPr>
          <w:b/>
          <w:color w:val="D2232A"/>
          <w:sz w:val="17"/>
        </w:rPr>
        <w:t>westlake.</w:t>
      </w:r>
      <w:r w:rsidR="00B546B6">
        <w:rPr>
          <w:b/>
          <w:color w:val="D2232A"/>
          <w:sz w:val="17"/>
        </w:rPr>
        <w:t>com</w:t>
      </w:r>
      <w:r>
        <w:rPr>
          <w:color w:val="231F20"/>
          <w:sz w:val="17"/>
        </w:rPr>
        <w:t xml:space="preserve">; </w:t>
      </w:r>
      <w:r>
        <w:rPr>
          <w:color w:val="231F20"/>
          <w:spacing w:val="2"/>
          <w:sz w:val="17"/>
        </w:rPr>
        <w:t>Web:</w:t>
      </w:r>
      <w:r>
        <w:rPr>
          <w:color w:val="231F20"/>
          <w:spacing w:val="8"/>
          <w:sz w:val="17"/>
        </w:rPr>
        <w:t xml:space="preserve"> </w:t>
      </w:r>
      <w:hyperlink r:id="rId10">
        <w:r>
          <w:rPr>
            <w:b/>
            <w:color w:val="D2232A"/>
            <w:sz w:val="17"/>
          </w:rPr>
          <w:t>www.culturedstone.com</w:t>
        </w:r>
      </w:hyperlink>
    </w:p>
    <w:p w14:paraId="294D5A3C" w14:textId="77777777" w:rsidR="006027A3" w:rsidRDefault="00706F90">
      <w:pPr>
        <w:pStyle w:val="ListParagraph"/>
        <w:numPr>
          <w:ilvl w:val="2"/>
          <w:numId w:val="2"/>
        </w:numPr>
        <w:tabs>
          <w:tab w:val="left" w:pos="915"/>
        </w:tabs>
        <w:spacing w:before="89"/>
        <w:ind w:left="914" w:hanging="260"/>
        <w:rPr>
          <w:sz w:val="17"/>
        </w:rPr>
      </w:pPr>
      <w:r>
        <w:rPr>
          <w:color w:val="231F20"/>
          <w:spacing w:val="3"/>
          <w:sz w:val="17"/>
        </w:rPr>
        <w:t xml:space="preserve">Substitutions: </w:t>
      </w:r>
      <w:r>
        <w:rPr>
          <w:color w:val="231F20"/>
          <w:spacing w:val="2"/>
          <w:sz w:val="17"/>
        </w:rPr>
        <w:t>Not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permitted.</w:t>
      </w:r>
    </w:p>
    <w:p w14:paraId="178B8525" w14:textId="77777777" w:rsidR="006027A3" w:rsidRDefault="00706F90">
      <w:pPr>
        <w:pStyle w:val="ListParagraph"/>
        <w:numPr>
          <w:ilvl w:val="2"/>
          <w:numId w:val="2"/>
        </w:numPr>
        <w:tabs>
          <w:tab w:val="left" w:pos="915"/>
        </w:tabs>
        <w:spacing w:before="135" w:line="295" w:lineRule="auto"/>
        <w:ind w:left="914" w:right="227" w:hanging="260"/>
        <w:rPr>
          <w:sz w:val="17"/>
        </w:rPr>
      </w:pPr>
      <w:r>
        <w:rPr>
          <w:color w:val="231F20"/>
          <w:spacing w:val="3"/>
          <w:sz w:val="17"/>
        </w:rPr>
        <w:t xml:space="preserve">Requests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substitutions will </w:t>
      </w:r>
      <w:r>
        <w:rPr>
          <w:color w:val="231F20"/>
          <w:sz w:val="17"/>
        </w:rPr>
        <w:t xml:space="preserve">be </w:t>
      </w:r>
      <w:r>
        <w:rPr>
          <w:color w:val="231F20"/>
          <w:spacing w:val="3"/>
          <w:sz w:val="17"/>
        </w:rPr>
        <w:t xml:space="preserve">considered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provisions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 xml:space="preserve">01 60 00 - </w:t>
      </w:r>
      <w:r>
        <w:rPr>
          <w:color w:val="231F20"/>
          <w:spacing w:val="4"/>
          <w:sz w:val="17"/>
        </w:rPr>
        <w:t>Product Requirements.</w:t>
      </w:r>
    </w:p>
    <w:p w14:paraId="5E7F8BA5" w14:textId="77777777" w:rsidR="006027A3" w:rsidRDefault="00706F90">
      <w:pPr>
        <w:pStyle w:val="Heading2"/>
        <w:numPr>
          <w:ilvl w:val="1"/>
          <w:numId w:val="2"/>
        </w:numPr>
        <w:tabs>
          <w:tab w:val="left" w:pos="654"/>
          <w:tab w:val="left" w:pos="656"/>
        </w:tabs>
        <w:spacing w:before="124"/>
      </w:pPr>
      <w:r>
        <w:rPr>
          <w:color w:val="231F20"/>
          <w:spacing w:val="7"/>
        </w:rPr>
        <w:t xml:space="preserve">MANUFACTURED </w:t>
      </w:r>
      <w:r>
        <w:rPr>
          <w:color w:val="231F20"/>
          <w:spacing w:val="6"/>
        </w:rPr>
        <w:t>STONE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9"/>
        </w:rPr>
        <w:t>VENEER–GENERAL</w:t>
      </w:r>
    </w:p>
    <w:p w14:paraId="5E1D236A" w14:textId="77777777" w:rsidR="006027A3" w:rsidRDefault="00706F90">
      <w:pPr>
        <w:pStyle w:val="ListParagraph"/>
        <w:numPr>
          <w:ilvl w:val="2"/>
          <w:numId w:val="2"/>
        </w:numPr>
        <w:tabs>
          <w:tab w:val="left" w:pos="915"/>
        </w:tabs>
        <w:spacing w:before="133"/>
        <w:ind w:left="914" w:hanging="259"/>
        <w:rPr>
          <w:sz w:val="17"/>
        </w:rPr>
      </w:pPr>
      <w:r>
        <w:rPr>
          <w:color w:val="231F20"/>
          <w:spacing w:val="3"/>
          <w:sz w:val="17"/>
        </w:rPr>
        <w:t>Manufactured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Stone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Veneer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Performance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Requirements: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Conforming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3"/>
          <w:sz w:val="17"/>
        </w:rPr>
        <w:t>ASTM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1670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4"/>
          <w:sz w:val="17"/>
        </w:rPr>
        <w:t>follows:</w:t>
      </w:r>
    </w:p>
    <w:p w14:paraId="1EE4779F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4" w:line="295" w:lineRule="auto"/>
        <w:ind w:right="254"/>
        <w:rPr>
          <w:sz w:val="17"/>
        </w:rPr>
      </w:pPr>
      <w:r>
        <w:rPr>
          <w:color w:val="231F20"/>
          <w:spacing w:val="3"/>
          <w:sz w:val="17"/>
        </w:rPr>
        <w:t xml:space="preserve">Compressive Strength: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less than 1800 </w:t>
      </w:r>
      <w:r>
        <w:rPr>
          <w:color w:val="231F20"/>
          <w:spacing w:val="2"/>
          <w:sz w:val="17"/>
        </w:rPr>
        <w:t xml:space="preserve">psi </w:t>
      </w:r>
      <w:r>
        <w:rPr>
          <w:color w:val="231F20"/>
          <w:spacing w:val="3"/>
          <w:sz w:val="17"/>
        </w:rPr>
        <w:t xml:space="preserve">(12.4 MPa) average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z w:val="17"/>
        </w:rPr>
        <w:t xml:space="preserve">5 </w:t>
      </w:r>
      <w:r>
        <w:rPr>
          <w:color w:val="231F20"/>
          <w:spacing w:val="3"/>
          <w:sz w:val="17"/>
        </w:rPr>
        <w:t xml:space="preserve">specimens </w:t>
      </w:r>
      <w:r>
        <w:rPr>
          <w:color w:val="231F20"/>
          <w:spacing w:val="2"/>
          <w:sz w:val="17"/>
        </w:rPr>
        <w:t xml:space="preserve">and not </w:t>
      </w:r>
      <w:r>
        <w:rPr>
          <w:color w:val="231F20"/>
          <w:spacing w:val="3"/>
          <w:sz w:val="17"/>
        </w:rPr>
        <w:t xml:space="preserve">less </w:t>
      </w:r>
      <w:r>
        <w:rPr>
          <w:color w:val="231F20"/>
          <w:spacing w:val="4"/>
          <w:sz w:val="17"/>
        </w:rPr>
        <w:t xml:space="preserve">than </w:t>
      </w:r>
      <w:r>
        <w:rPr>
          <w:color w:val="231F20"/>
          <w:sz w:val="17"/>
        </w:rPr>
        <w:t>2100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psi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(14.4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MPa)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individual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specimen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when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tested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accordance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ASTM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39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&amp;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ASTM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192.</w:t>
      </w:r>
    </w:p>
    <w:p w14:paraId="3DCDC7A2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67" w:line="295" w:lineRule="auto"/>
        <w:ind w:right="224"/>
        <w:rPr>
          <w:sz w:val="17"/>
        </w:rPr>
      </w:pPr>
      <w:r>
        <w:rPr>
          <w:color w:val="231F20"/>
          <w:spacing w:val="3"/>
          <w:sz w:val="17"/>
        </w:rPr>
        <w:t xml:space="preserve">Bond Between Manufactured Masonry Unit, Mortar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Backing: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less than </w:t>
      </w:r>
      <w:r>
        <w:rPr>
          <w:color w:val="231F20"/>
          <w:sz w:val="17"/>
        </w:rPr>
        <w:t xml:space="preserve">50 </w:t>
      </w:r>
      <w:r>
        <w:rPr>
          <w:color w:val="231F20"/>
          <w:spacing w:val="2"/>
          <w:sz w:val="17"/>
        </w:rPr>
        <w:t xml:space="preserve">psi </w:t>
      </w:r>
      <w:r>
        <w:rPr>
          <w:color w:val="231F20"/>
          <w:spacing w:val="3"/>
          <w:sz w:val="17"/>
        </w:rPr>
        <w:t xml:space="preserve">(345 kPa) </w:t>
      </w:r>
      <w:r>
        <w:rPr>
          <w:color w:val="231F20"/>
          <w:spacing w:val="4"/>
          <w:sz w:val="17"/>
        </w:rPr>
        <w:t xml:space="preserve">when </w:t>
      </w:r>
      <w:r>
        <w:rPr>
          <w:color w:val="231F20"/>
          <w:spacing w:val="3"/>
          <w:sz w:val="17"/>
        </w:rPr>
        <w:t xml:space="preserve">tested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2"/>
          <w:sz w:val="17"/>
        </w:rPr>
        <w:t xml:space="preserve">482 </w:t>
      </w:r>
      <w:r>
        <w:rPr>
          <w:color w:val="231F20"/>
          <w:spacing w:val="3"/>
          <w:sz w:val="17"/>
        </w:rPr>
        <w:t xml:space="preserve">using </w:t>
      </w:r>
      <w:r>
        <w:rPr>
          <w:color w:val="231F20"/>
          <w:sz w:val="17"/>
        </w:rPr>
        <w:t>Type S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mortar.</w:t>
      </w:r>
    </w:p>
    <w:p w14:paraId="1A706686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89" w:line="295" w:lineRule="auto"/>
        <w:ind w:right="616"/>
        <w:rPr>
          <w:sz w:val="17"/>
        </w:rPr>
      </w:pPr>
      <w:r>
        <w:rPr>
          <w:color w:val="231F20"/>
          <w:spacing w:val="3"/>
          <w:sz w:val="17"/>
        </w:rPr>
        <w:t xml:space="preserve">Thermal Resistance: R-value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less than 0.355 </w:t>
      </w:r>
      <w:r>
        <w:rPr>
          <w:color w:val="231F20"/>
          <w:spacing w:val="2"/>
          <w:sz w:val="17"/>
        </w:rPr>
        <w:t xml:space="preserve">per </w:t>
      </w:r>
      <w:r>
        <w:rPr>
          <w:color w:val="231F20"/>
          <w:spacing w:val="3"/>
          <w:sz w:val="17"/>
        </w:rPr>
        <w:t xml:space="preserve">inch (25.4 </w:t>
      </w:r>
      <w:r>
        <w:rPr>
          <w:color w:val="231F20"/>
          <w:spacing w:val="2"/>
          <w:sz w:val="17"/>
        </w:rPr>
        <w:t xml:space="preserve">mm)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thickness when </w:t>
      </w:r>
      <w:r>
        <w:rPr>
          <w:color w:val="231F20"/>
          <w:spacing w:val="4"/>
          <w:sz w:val="17"/>
        </w:rPr>
        <w:t xml:space="preserve">tested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ASTM </w:t>
      </w:r>
      <w:r>
        <w:rPr>
          <w:color w:val="231F20"/>
          <w:sz w:val="17"/>
        </w:rPr>
        <w:t>C</w:t>
      </w:r>
      <w:r>
        <w:rPr>
          <w:color w:val="231F20"/>
          <w:spacing w:val="22"/>
          <w:sz w:val="17"/>
        </w:rPr>
        <w:t xml:space="preserve"> </w:t>
      </w:r>
      <w:r>
        <w:rPr>
          <w:color w:val="231F20"/>
          <w:spacing w:val="4"/>
          <w:sz w:val="17"/>
        </w:rPr>
        <w:t>177.</w:t>
      </w:r>
    </w:p>
    <w:p w14:paraId="6519DFE5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89" w:line="295" w:lineRule="auto"/>
        <w:ind w:right="738"/>
        <w:rPr>
          <w:sz w:val="17"/>
        </w:rPr>
      </w:pPr>
      <w:r>
        <w:rPr>
          <w:color w:val="231F20"/>
          <w:spacing w:val="3"/>
          <w:sz w:val="17"/>
        </w:rPr>
        <w:t xml:space="preserve">Freeze/Thaw: </w:t>
      </w:r>
      <w:r>
        <w:rPr>
          <w:color w:val="231F20"/>
          <w:sz w:val="17"/>
        </w:rPr>
        <w:t xml:space="preserve">No </w:t>
      </w:r>
      <w:r>
        <w:rPr>
          <w:color w:val="231F20"/>
          <w:spacing w:val="3"/>
          <w:sz w:val="17"/>
        </w:rPr>
        <w:t xml:space="preserve">disintegration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less than </w:t>
      </w:r>
      <w:r>
        <w:rPr>
          <w:color w:val="231F20"/>
          <w:sz w:val="17"/>
        </w:rPr>
        <w:t xml:space="preserve">3 </w:t>
      </w:r>
      <w:r>
        <w:rPr>
          <w:color w:val="231F20"/>
          <w:spacing w:val="3"/>
          <w:sz w:val="17"/>
        </w:rPr>
        <w:t xml:space="preserve">percent weight loss when tested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4"/>
          <w:sz w:val="17"/>
        </w:rPr>
        <w:t xml:space="preserve">accordance </w:t>
      </w:r>
      <w:r>
        <w:rPr>
          <w:color w:val="231F20"/>
          <w:spacing w:val="3"/>
          <w:sz w:val="17"/>
        </w:rPr>
        <w:t xml:space="preserve">with ASTM </w:t>
      </w:r>
      <w:r>
        <w:rPr>
          <w:color w:val="231F20"/>
          <w:sz w:val="17"/>
        </w:rPr>
        <w:t>C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67.</w:t>
      </w:r>
    </w:p>
    <w:p w14:paraId="2CAF3D64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89"/>
        <w:rPr>
          <w:sz w:val="17"/>
        </w:rPr>
      </w:pPr>
      <w:r>
        <w:rPr>
          <w:color w:val="231F20"/>
          <w:sz w:val="17"/>
        </w:rPr>
        <w:t xml:space="preserve">Water </w:t>
      </w:r>
      <w:r>
        <w:rPr>
          <w:color w:val="231F20"/>
          <w:spacing w:val="3"/>
          <w:sz w:val="17"/>
        </w:rPr>
        <w:t>Absorption: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Tested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accordance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UBC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15-5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9-22%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depending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density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value.</w:t>
      </w:r>
    </w:p>
    <w:p w14:paraId="59D30011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Unit Weight: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more than </w:t>
      </w:r>
      <w:r>
        <w:rPr>
          <w:color w:val="231F20"/>
          <w:sz w:val="17"/>
        </w:rPr>
        <w:t xml:space="preserve">15 </w:t>
      </w:r>
      <w:proofErr w:type="spellStart"/>
      <w:r>
        <w:rPr>
          <w:color w:val="231F20"/>
          <w:spacing w:val="2"/>
          <w:sz w:val="17"/>
        </w:rPr>
        <w:t>psf</w:t>
      </w:r>
      <w:proofErr w:type="spellEnd"/>
      <w:r>
        <w:rPr>
          <w:color w:val="231F20"/>
          <w:spacing w:val="2"/>
          <w:sz w:val="17"/>
        </w:rPr>
        <w:t xml:space="preserve"> (73 </w:t>
      </w:r>
      <w:r>
        <w:rPr>
          <w:color w:val="231F20"/>
          <w:spacing w:val="3"/>
          <w:sz w:val="17"/>
        </w:rPr>
        <w:t>kg/m2)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saturated.</w:t>
      </w:r>
    </w:p>
    <w:p w14:paraId="0EB664BF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4" w:line="295" w:lineRule="auto"/>
        <w:ind w:right="903"/>
        <w:rPr>
          <w:sz w:val="17"/>
        </w:rPr>
      </w:pPr>
      <w:r>
        <w:rPr>
          <w:color w:val="231F20"/>
          <w:spacing w:val="3"/>
          <w:sz w:val="17"/>
        </w:rPr>
        <w:t xml:space="preserve">Surface Burning Characteristics: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more than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following when tested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</w:t>
      </w:r>
      <w:r>
        <w:rPr>
          <w:color w:val="231F20"/>
          <w:spacing w:val="4"/>
          <w:sz w:val="17"/>
        </w:rPr>
        <w:t xml:space="preserve">with </w:t>
      </w:r>
      <w:r>
        <w:rPr>
          <w:color w:val="231F20"/>
          <w:sz w:val="17"/>
        </w:rPr>
        <w:t>UL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4"/>
          <w:sz w:val="17"/>
        </w:rPr>
        <w:t>723:</w:t>
      </w:r>
    </w:p>
    <w:p w14:paraId="06439B54" w14:textId="77777777" w:rsidR="006027A3" w:rsidRDefault="00706F90">
      <w:pPr>
        <w:pStyle w:val="ListParagraph"/>
        <w:numPr>
          <w:ilvl w:val="4"/>
          <w:numId w:val="2"/>
        </w:numPr>
        <w:tabs>
          <w:tab w:val="left" w:pos="1466"/>
        </w:tabs>
        <w:spacing w:before="89"/>
        <w:rPr>
          <w:sz w:val="17"/>
        </w:rPr>
      </w:pPr>
      <w:proofErr w:type="spellStart"/>
      <w:r>
        <w:rPr>
          <w:color w:val="231F20"/>
          <w:spacing w:val="3"/>
          <w:sz w:val="17"/>
        </w:rPr>
        <w:t>Flamespread</w:t>
      </w:r>
      <w:proofErr w:type="spellEnd"/>
      <w:r>
        <w:rPr>
          <w:color w:val="231F20"/>
          <w:spacing w:val="3"/>
          <w:sz w:val="17"/>
        </w:rPr>
        <w:t>: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25.</w:t>
      </w:r>
    </w:p>
    <w:p w14:paraId="6AAA91DF" w14:textId="77777777" w:rsidR="006027A3" w:rsidRDefault="00706F90">
      <w:pPr>
        <w:pStyle w:val="ListParagraph"/>
        <w:numPr>
          <w:ilvl w:val="4"/>
          <w:numId w:val="2"/>
        </w:numPr>
        <w:tabs>
          <w:tab w:val="left" w:pos="1466"/>
        </w:tabs>
        <w:rPr>
          <w:sz w:val="17"/>
        </w:rPr>
      </w:pPr>
      <w:r>
        <w:rPr>
          <w:color w:val="231F20"/>
          <w:spacing w:val="3"/>
          <w:sz w:val="17"/>
        </w:rPr>
        <w:t>Smoke Development: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450.</w:t>
      </w:r>
    </w:p>
    <w:p w14:paraId="2CAB063C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z w:val="17"/>
        </w:rPr>
        <w:t xml:space="preserve">UV </w:t>
      </w:r>
      <w:r>
        <w:rPr>
          <w:color w:val="231F20"/>
          <w:spacing w:val="3"/>
          <w:sz w:val="17"/>
        </w:rPr>
        <w:t xml:space="preserve">Stable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>Mineral oxide</w:t>
      </w:r>
      <w:r>
        <w:rPr>
          <w:color w:val="231F20"/>
          <w:spacing w:val="34"/>
          <w:sz w:val="17"/>
        </w:rPr>
        <w:t xml:space="preserve"> </w:t>
      </w:r>
      <w:r>
        <w:rPr>
          <w:color w:val="231F20"/>
          <w:spacing w:val="4"/>
          <w:sz w:val="17"/>
        </w:rPr>
        <w:t>pigments.</w:t>
      </w:r>
    </w:p>
    <w:p w14:paraId="381AE6B1" w14:textId="77777777" w:rsidR="006027A3" w:rsidRDefault="00706F90">
      <w:pPr>
        <w:pStyle w:val="ListParagraph"/>
        <w:numPr>
          <w:ilvl w:val="2"/>
          <w:numId w:val="2"/>
        </w:numPr>
        <w:tabs>
          <w:tab w:val="left" w:pos="915"/>
        </w:tabs>
        <w:spacing w:before="134"/>
        <w:ind w:left="914" w:hanging="260"/>
        <w:rPr>
          <w:sz w:val="17"/>
        </w:rPr>
      </w:pPr>
      <w:r>
        <w:rPr>
          <w:color w:val="231F20"/>
          <w:spacing w:val="4"/>
          <w:sz w:val="17"/>
        </w:rPr>
        <w:t>Certifications:</w:t>
      </w:r>
    </w:p>
    <w:p w14:paraId="7B10E54C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2"/>
          <w:sz w:val="17"/>
        </w:rPr>
        <w:t xml:space="preserve">ICC </w:t>
      </w:r>
      <w:r>
        <w:rPr>
          <w:color w:val="231F20"/>
          <w:sz w:val="17"/>
        </w:rPr>
        <w:t xml:space="preserve">ES AC 51 </w:t>
      </w:r>
      <w:r>
        <w:rPr>
          <w:color w:val="231F20"/>
          <w:spacing w:val="3"/>
          <w:sz w:val="17"/>
        </w:rPr>
        <w:t xml:space="preserve">Acceptance Criteria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Manufactured Stone</w:t>
      </w:r>
      <w:r>
        <w:rPr>
          <w:color w:val="231F20"/>
          <w:spacing w:val="46"/>
          <w:sz w:val="17"/>
        </w:rPr>
        <w:t xml:space="preserve"> </w:t>
      </w:r>
      <w:r>
        <w:rPr>
          <w:color w:val="231F20"/>
          <w:spacing w:val="2"/>
          <w:sz w:val="17"/>
        </w:rPr>
        <w:t>Veneer</w:t>
      </w:r>
    </w:p>
    <w:p w14:paraId="52397C02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2"/>
          <w:sz w:val="17"/>
        </w:rPr>
        <w:t xml:space="preserve">ICC </w:t>
      </w:r>
      <w:r>
        <w:rPr>
          <w:color w:val="231F20"/>
          <w:spacing w:val="3"/>
          <w:sz w:val="17"/>
        </w:rPr>
        <w:t xml:space="preserve">Evaluation Service </w:t>
      </w:r>
      <w:r>
        <w:rPr>
          <w:color w:val="231F20"/>
          <w:sz w:val="17"/>
        </w:rPr>
        <w:t xml:space="preserve">- </w:t>
      </w:r>
      <w:r>
        <w:rPr>
          <w:color w:val="231F20"/>
          <w:spacing w:val="3"/>
          <w:sz w:val="17"/>
        </w:rPr>
        <w:t xml:space="preserve">Evaluation Report </w:t>
      </w:r>
      <w:r>
        <w:rPr>
          <w:color w:val="231F20"/>
          <w:spacing w:val="2"/>
          <w:sz w:val="17"/>
        </w:rPr>
        <w:t xml:space="preserve">ESR </w:t>
      </w:r>
      <w:r>
        <w:rPr>
          <w:color w:val="231F20"/>
          <w:spacing w:val="3"/>
          <w:sz w:val="17"/>
        </w:rPr>
        <w:t xml:space="preserve">1364 </w:t>
      </w:r>
      <w:r>
        <w:rPr>
          <w:color w:val="231F20"/>
          <w:sz w:val="17"/>
        </w:rPr>
        <w:t xml:space="preserve">&amp; </w:t>
      </w: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>C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1670.</w:t>
      </w:r>
    </w:p>
    <w:p w14:paraId="02574C0C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2"/>
          <w:sz w:val="17"/>
        </w:rPr>
        <w:t xml:space="preserve">HUD </w:t>
      </w:r>
      <w:r>
        <w:rPr>
          <w:color w:val="231F20"/>
          <w:spacing w:val="3"/>
          <w:sz w:val="17"/>
        </w:rPr>
        <w:t>Material Release Number</w:t>
      </w:r>
      <w:r>
        <w:rPr>
          <w:color w:val="231F20"/>
          <w:spacing w:val="24"/>
          <w:sz w:val="17"/>
        </w:rPr>
        <w:t xml:space="preserve"> </w:t>
      </w:r>
      <w:r>
        <w:rPr>
          <w:color w:val="231F20"/>
          <w:spacing w:val="4"/>
          <w:sz w:val="17"/>
        </w:rPr>
        <w:t>1316c</w:t>
      </w:r>
    </w:p>
    <w:p w14:paraId="6A0D0A60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z w:val="17"/>
        </w:rPr>
        <w:t xml:space="preserve">UL Tested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>Surface Burning</w:t>
      </w:r>
      <w:r>
        <w:rPr>
          <w:color w:val="231F20"/>
          <w:spacing w:val="26"/>
          <w:sz w:val="17"/>
        </w:rPr>
        <w:t xml:space="preserve"> </w:t>
      </w:r>
      <w:r>
        <w:rPr>
          <w:color w:val="231F20"/>
          <w:spacing w:val="4"/>
          <w:sz w:val="17"/>
        </w:rPr>
        <w:t>Characteristics</w:t>
      </w:r>
    </w:p>
    <w:p w14:paraId="1153F08D" w14:textId="77777777" w:rsidR="006027A3" w:rsidRDefault="00706F90">
      <w:pPr>
        <w:pStyle w:val="ListParagraph"/>
        <w:numPr>
          <w:ilvl w:val="3"/>
          <w:numId w:val="2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z w:val="17"/>
        </w:rPr>
        <w:t xml:space="preserve">Texas </w:t>
      </w:r>
      <w:r>
        <w:rPr>
          <w:color w:val="231F20"/>
          <w:spacing w:val="3"/>
          <w:sz w:val="17"/>
        </w:rPr>
        <w:t xml:space="preserve">Department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>Insurance Product Evaluation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4"/>
          <w:sz w:val="17"/>
        </w:rPr>
        <w:t>EC-21</w:t>
      </w:r>
    </w:p>
    <w:p w14:paraId="7CD52B2B" w14:textId="11AE998A" w:rsidR="006027A3" w:rsidRPr="00B101C2" w:rsidRDefault="00706F90" w:rsidP="00B101C2">
      <w:pPr>
        <w:pStyle w:val="ListParagraph"/>
        <w:numPr>
          <w:ilvl w:val="3"/>
          <w:numId w:val="2"/>
        </w:numPr>
        <w:tabs>
          <w:tab w:val="left" w:pos="1195"/>
        </w:tabs>
        <w:spacing w:before="134"/>
        <w:rPr>
          <w:sz w:val="20"/>
        </w:rPr>
        <w:sectPr w:rsidR="006027A3" w:rsidRPr="00B101C2" w:rsidSect="00307D55">
          <w:pgSz w:w="12240" w:h="15840"/>
          <w:pgMar w:top="1800" w:right="1440" w:bottom="720" w:left="1440" w:header="0" w:footer="337" w:gutter="0"/>
          <w:cols w:space="720"/>
        </w:sectPr>
      </w:pPr>
      <w:r w:rsidRPr="00B101C2">
        <w:rPr>
          <w:color w:val="231F20"/>
          <w:spacing w:val="3"/>
          <w:sz w:val="17"/>
        </w:rPr>
        <w:t>Florida Product Approval Number</w:t>
      </w:r>
      <w:r w:rsidRPr="00B101C2">
        <w:rPr>
          <w:color w:val="231F20"/>
          <w:spacing w:val="14"/>
          <w:sz w:val="17"/>
        </w:rPr>
        <w:t xml:space="preserve"> </w:t>
      </w:r>
      <w:r w:rsidRPr="00B101C2">
        <w:rPr>
          <w:color w:val="231F20"/>
          <w:spacing w:val="4"/>
          <w:sz w:val="17"/>
        </w:rPr>
        <w:t>FL15047</w:t>
      </w:r>
    </w:p>
    <w:p w14:paraId="4AF8593B" w14:textId="77777777" w:rsidR="006027A3" w:rsidRPr="00B66BF4" w:rsidRDefault="00706F90">
      <w:pPr>
        <w:pStyle w:val="Heading2"/>
        <w:numPr>
          <w:ilvl w:val="1"/>
          <w:numId w:val="2"/>
        </w:numPr>
        <w:tabs>
          <w:tab w:val="left" w:pos="654"/>
          <w:tab w:val="left" w:pos="655"/>
        </w:tabs>
        <w:rPr>
          <w:sz w:val="16"/>
          <w:szCs w:val="16"/>
        </w:rPr>
      </w:pPr>
      <w:r w:rsidRPr="00B66BF4">
        <w:rPr>
          <w:color w:val="231F20"/>
          <w:spacing w:val="5"/>
          <w:sz w:val="16"/>
          <w:szCs w:val="16"/>
        </w:rPr>
        <w:lastRenderedPageBreak/>
        <w:t xml:space="preserve">CULTURED </w:t>
      </w:r>
      <w:r w:rsidRPr="00B66BF4">
        <w:rPr>
          <w:color w:val="231F20"/>
          <w:spacing w:val="6"/>
          <w:sz w:val="16"/>
          <w:szCs w:val="16"/>
        </w:rPr>
        <w:t>STONE</w:t>
      </w:r>
      <w:r w:rsidRPr="00B66BF4">
        <w:rPr>
          <w:color w:val="231F20"/>
          <w:spacing w:val="31"/>
          <w:sz w:val="16"/>
          <w:szCs w:val="16"/>
        </w:rPr>
        <w:t xml:space="preserve"> </w:t>
      </w:r>
      <w:r w:rsidRPr="00B66BF4">
        <w:rPr>
          <w:color w:val="231F20"/>
          <w:spacing w:val="9"/>
          <w:sz w:val="16"/>
          <w:szCs w:val="16"/>
        </w:rPr>
        <w:t>VENEER</w:t>
      </w:r>
    </w:p>
    <w:p w14:paraId="1F239C97" w14:textId="77777777" w:rsidR="00082C76" w:rsidRPr="00082C76" w:rsidRDefault="00082C76" w:rsidP="00082C76">
      <w:pPr>
        <w:pStyle w:val="Heading2"/>
        <w:rPr>
          <w:sz w:val="17"/>
          <w:szCs w:val="17"/>
        </w:rPr>
      </w:pPr>
      <w:r w:rsidRPr="00082C76">
        <w:rPr>
          <w:sz w:val="17"/>
          <w:szCs w:val="17"/>
        </w:rPr>
        <w:t>Materials</w:t>
      </w:r>
    </w:p>
    <w:p w14:paraId="343B01E8" w14:textId="66320C19" w:rsidR="00082C76" w:rsidRDefault="00082C76" w:rsidP="00082C76">
      <w:pPr>
        <w:pStyle w:val="Heading3"/>
        <w:numPr>
          <w:ilvl w:val="2"/>
          <w:numId w:val="2"/>
        </w:numPr>
        <w:rPr>
          <w:rFonts w:ascii="Arial" w:hAnsi="Arial" w:cs="Arial"/>
          <w:color w:val="000000" w:themeColor="text1"/>
          <w:sz w:val="17"/>
          <w:szCs w:val="17"/>
        </w:rPr>
      </w:pPr>
      <w:r w:rsidRPr="00082C76">
        <w:rPr>
          <w:rFonts w:ascii="Arial" w:hAnsi="Arial" w:cs="Arial"/>
          <w:color w:val="000000" w:themeColor="text1"/>
          <w:sz w:val="17"/>
          <w:szCs w:val="17"/>
        </w:rPr>
        <w:t>Stone Veneer</w:t>
      </w:r>
      <w:r>
        <w:rPr>
          <w:rFonts w:ascii="Arial" w:hAnsi="Arial" w:cs="Arial"/>
          <w:color w:val="000000" w:themeColor="text1"/>
          <w:sz w:val="17"/>
          <w:szCs w:val="17"/>
        </w:rPr>
        <w:t xml:space="preserve"> &amp; Brick Veneer</w:t>
      </w:r>
      <w:r w:rsidRPr="00082C76">
        <w:rPr>
          <w:rFonts w:ascii="Arial" w:hAnsi="Arial" w:cs="Arial"/>
          <w:color w:val="000000" w:themeColor="text1"/>
          <w:sz w:val="17"/>
          <w:szCs w:val="17"/>
        </w:rPr>
        <w:t>:</w:t>
      </w:r>
    </w:p>
    <w:p w14:paraId="290717B1" w14:textId="69520BC7" w:rsidR="00B101C2" w:rsidRPr="00B101C2" w:rsidRDefault="00B101C2" w:rsidP="00B101C2">
      <w:pPr>
        <w:pStyle w:val="Box"/>
        <w:ind w:left="655"/>
      </w:pPr>
      <w:r>
        <w:t xml:space="preserve">SELECT DESIRED PROFILE FROM THE CULTURED STONE WEBSITE </w:t>
      </w:r>
      <w:hyperlink r:id="rId11" w:history="1">
        <w:r>
          <w:rPr>
            <w:rStyle w:val="Hyperlink"/>
          </w:rPr>
          <w:t>PRODUCTS</w:t>
        </w:r>
      </w:hyperlink>
      <w:r>
        <w:t xml:space="preserve"> </w:t>
      </w:r>
      <w:r w:rsidR="0017177D">
        <w:t>PAGE</w:t>
      </w:r>
      <w:r>
        <w:t>; INSERT PROFILE AND COLOR SPECIFICATION BELOW.</w:t>
      </w:r>
    </w:p>
    <w:p w14:paraId="5F0AB89D" w14:textId="348AF378" w:rsidR="00082C76" w:rsidRPr="00082C76" w:rsidRDefault="00082C76" w:rsidP="00082C76">
      <w:pPr>
        <w:pStyle w:val="Heading4"/>
        <w:numPr>
          <w:ilvl w:val="3"/>
          <w:numId w:val="2"/>
        </w:numPr>
        <w:ind w:right="-4831"/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</w:pPr>
      <w:r w:rsidRPr="00082C76"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  <w:t>Profile: __________________________. Include matching corner pieces.</w:t>
      </w:r>
    </w:p>
    <w:p w14:paraId="51AB2486" w14:textId="1276D207" w:rsidR="00082C76" w:rsidRPr="00B101C2" w:rsidRDefault="00082C76" w:rsidP="00082C76">
      <w:pPr>
        <w:pStyle w:val="ListParagraph"/>
        <w:numPr>
          <w:ilvl w:val="3"/>
          <w:numId w:val="2"/>
        </w:numPr>
        <w:rPr>
          <w:sz w:val="17"/>
          <w:szCs w:val="17"/>
        </w:rPr>
      </w:pPr>
      <w:r w:rsidRPr="00082C76">
        <w:rPr>
          <w:sz w:val="17"/>
          <w:szCs w:val="17"/>
        </w:rPr>
        <w:t>Color</w:t>
      </w:r>
      <w:r>
        <w:rPr>
          <w:sz w:val="17"/>
          <w:szCs w:val="17"/>
        </w:rPr>
        <w:t xml:space="preserve">:  </w:t>
      </w:r>
      <w:r w:rsidRPr="00082C76">
        <w:rPr>
          <w:color w:val="000000" w:themeColor="text1"/>
          <w:sz w:val="17"/>
          <w:szCs w:val="17"/>
        </w:rPr>
        <w:t>__________________________</w:t>
      </w:r>
      <w:r w:rsidR="00B101C2">
        <w:rPr>
          <w:color w:val="000000" w:themeColor="text1"/>
          <w:sz w:val="17"/>
          <w:szCs w:val="17"/>
        </w:rPr>
        <w:t xml:space="preserve">. </w:t>
      </w:r>
    </w:p>
    <w:p w14:paraId="3CFF0E22" w14:textId="77777777" w:rsidR="00B101C2" w:rsidRPr="00B101C2" w:rsidRDefault="00B101C2" w:rsidP="00B101C2">
      <w:pPr>
        <w:pStyle w:val="ListParagraph"/>
        <w:ind w:firstLine="0"/>
        <w:rPr>
          <w:sz w:val="17"/>
          <w:szCs w:val="17"/>
        </w:rPr>
      </w:pPr>
    </w:p>
    <w:p w14:paraId="57D2B5A1" w14:textId="6A998221" w:rsidR="00B101C2" w:rsidRDefault="00B101C2" w:rsidP="00082C76">
      <w:pPr>
        <w:pStyle w:val="ListParagraph"/>
        <w:numPr>
          <w:ilvl w:val="2"/>
          <w:numId w:val="2"/>
        </w:numPr>
        <w:ind w:right="-4831"/>
        <w:rPr>
          <w:sz w:val="17"/>
          <w:szCs w:val="17"/>
        </w:rPr>
      </w:pPr>
      <w:r w:rsidRPr="00B101C2">
        <w:rPr>
          <w:sz w:val="17"/>
          <w:szCs w:val="17"/>
        </w:rPr>
        <w:t>Accessories</w:t>
      </w:r>
    </w:p>
    <w:p w14:paraId="1E220A40" w14:textId="6C2A507A" w:rsidR="00B101C2" w:rsidRPr="00B101C2" w:rsidRDefault="00B101C2" w:rsidP="00B101C2">
      <w:pPr>
        <w:pStyle w:val="Box"/>
        <w:ind w:left="655"/>
      </w:pPr>
      <w:r>
        <w:t xml:space="preserve">SELECT DESIRED STONE </w:t>
      </w:r>
      <w:r w:rsidR="0017177D">
        <w:t>ACESSORIES</w:t>
      </w:r>
      <w:r>
        <w:t xml:space="preserve"> FROM THE CULTURED STONE WEBSITE </w:t>
      </w:r>
      <w:hyperlink r:id="rId12" w:history="1">
        <w:r w:rsidR="003912F7">
          <w:rPr>
            <w:rStyle w:val="Hyperlink"/>
          </w:rPr>
          <w:t>ACCESSORIES</w:t>
        </w:r>
      </w:hyperlink>
      <w:r w:rsidR="009209BF">
        <w:t xml:space="preserve"> </w:t>
      </w:r>
      <w:r w:rsidR="001974D7">
        <w:t>PAGE</w:t>
      </w:r>
      <w:r>
        <w:t>;</w:t>
      </w:r>
      <w:r w:rsidR="009209BF">
        <w:t xml:space="preserve"> </w:t>
      </w:r>
      <w:r>
        <w:t xml:space="preserve">INSERT DESIRED </w:t>
      </w:r>
      <w:r w:rsidR="009209BF">
        <w:t>ACCESSORIES</w:t>
      </w:r>
      <w:r>
        <w:t xml:space="preserve"> BELOW AND INSERT TEXTURE IF REQUIRED. VERIFY THAT DIMENSIONS, IF REQUIRED, ARE SHOWN ON THE DRAWINGS.</w:t>
      </w:r>
    </w:p>
    <w:p w14:paraId="2D3444AC" w14:textId="50CC47AB" w:rsidR="00AE1355" w:rsidRPr="00082C76" w:rsidRDefault="00AE1355" w:rsidP="00AE1355">
      <w:pPr>
        <w:pStyle w:val="Heading4"/>
        <w:numPr>
          <w:ilvl w:val="3"/>
          <w:numId w:val="2"/>
        </w:numPr>
        <w:ind w:right="-4831"/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</w:pPr>
      <w:r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  <w:t>Stone Accessories</w:t>
      </w:r>
      <w:r w:rsidRPr="00082C76">
        <w:rPr>
          <w:rFonts w:ascii="Arial" w:hAnsi="Arial" w:cs="Arial"/>
          <w:i w:val="0"/>
          <w:iCs w:val="0"/>
          <w:color w:val="000000" w:themeColor="text1"/>
          <w:sz w:val="17"/>
          <w:szCs w:val="17"/>
        </w:rPr>
        <w:t xml:space="preserve">: __________________________. </w:t>
      </w:r>
    </w:p>
    <w:p w14:paraId="493B4EEE" w14:textId="77777777" w:rsidR="00AE1355" w:rsidRPr="00B101C2" w:rsidRDefault="00AE1355" w:rsidP="00AE1355">
      <w:pPr>
        <w:pStyle w:val="ListParagraph"/>
        <w:numPr>
          <w:ilvl w:val="3"/>
          <w:numId w:val="2"/>
        </w:numPr>
        <w:rPr>
          <w:sz w:val="17"/>
          <w:szCs w:val="17"/>
        </w:rPr>
      </w:pPr>
      <w:r w:rsidRPr="00082C76">
        <w:rPr>
          <w:sz w:val="17"/>
          <w:szCs w:val="17"/>
        </w:rPr>
        <w:t>Color</w:t>
      </w:r>
      <w:r>
        <w:rPr>
          <w:sz w:val="17"/>
          <w:szCs w:val="17"/>
        </w:rPr>
        <w:t xml:space="preserve">:  </w:t>
      </w:r>
      <w:r w:rsidRPr="00082C76">
        <w:rPr>
          <w:color w:val="000000" w:themeColor="text1"/>
          <w:sz w:val="17"/>
          <w:szCs w:val="17"/>
        </w:rPr>
        <w:t>__________________________</w:t>
      </w:r>
      <w:r>
        <w:rPr>
          <w:color w:val="000000" w:themeColor="text1"/>
          <w:sz w:val="17"/>
          <w:szCs w:val="17"/>
        </w:rPr>
        <w:t xml:space="preserve">. </w:t>
      </w:r>
    </w:p>
    <w:p w14:paraId="02C4F3DF" w14:textId="77777777" w:rsidR="00B101C2" w:rsidRPr="00B101C2" w:rsidRDefault="00B101C2" w:rsidP="00B101C2"/>
    <w:p w14:paraId="2A70FB88" w14:textId="34FF29E6" w:rsidR="006027A3" w:rsidRDefault="00706F90" w:rsidP="00B51A0D">
      <w:pPr>
        <w:pStyle w:val="Heading1"/>
        <w:ind w:left="0"/>
      </w:pPr>
      <w:r>
        <w:rPr>
          <w:color w:val="494844"/>
        </w:rPr>
        <w:t xml:space="preserve">PART 3 EXECUTION </w:t>
      </w:r>
    </w:p>
    <w:p w14:paraId="4B6E56FD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  <w:spacing w:before="166"/>
      </w:pPr>
      <w:r>
        <w:rPr>
          <w:color w:val="231F20"/>
          <w:spacing w:val="7"/>
        </w:rPr>
        <w:t>EXAMINATION</w:t>
      </w:r>
    </w:p>
    <w:p w14:paraId="630C05CB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2" w:line="295" w:lineRule="auto"/>
        <w:ind w:right="212" w:hanging="259"/>
        <w:rPr>
          <w:sz w:val="17"/>
        </w:rPr>
      </w:pPr>
      <w:r>
        <w:rPr>
          <w:color w:val="231F20"/>
          <w:sz w:val="17"/>
        </w:rPr>
        <w:t xml:space="preserve">Do </w:t>
      </w:r>
      <w:r>
        <w:rPr>
          <w:color w:val="231F20"/>
          <w:spacing w:val="2"/>
          <w:sz w:val="17"/>
        </w:rPr>
        <w:t xml:space="preserve">not </w:t>
      </w:r>
      <w:r>
        <w:rPr>
          <w:color w:val="231F20"/>
          <w:spacing w:val="3"/>
          <w:sz w:val="17"/>
        </w:rPr>
        <w:t xml:space="preserve">begin installation until substrates have been properly prepared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conformance with 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4"/>
          <w:sz w:val="17"/>
        </w:rPr>
        <w:t xml:space="preserve">1780 </w:t>
      </w:r>
      <w:r>
        <w:rPr>
          <w:color w:val="231F20"/>
          <w:spacing w:val="2"/>
          <w:sz w:val="17"/>
        </w:rPr>
        <w:t xml:space="preserve">for the </w:t>
      </w:r>
      <w:r>
        <w:rPr>
          <w:color w:val="231F20"/>
          <w:spacing w:val="3"/>
          <w:sz w:val="17"/>
        </w:rPr>
        <w:t xml:space="preserve">backup wall system indicated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</w:t>
      </w:r>
      <w:r w:rsidR="000E6B40">
        <w:rPr>
          <w:color w:val="231F20"/>
          <w:spacing w:val="2"/>
          <w:sz w:val="17"/>
        </w:rPr>
        <w:t xml:space="preserve">e </w:t>
      </w:r>
      <w:r>
        <w:rPr>
          <w:color w:val="231F20"/>
          <w:spacing w:val="4"/>
          <w:sz w:val="17"/>
        </w:rPr>
        <w:t>Drawings.</w:t>
      </w:r>
    </w:p>
    <w:p w14:paraId="5F472D70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89" w:line="295" w:lineRule="auto"/>
        <w:ind w:right="953"/>
        <w:rPr>
          <w:sz w:val="17"/>
        </w:rPr>
      </w:pPr>
      <w:r>
        <w:rPr>
          <w:color w:val="231F20"/>
          <w:sz w:val="17"/>
        </w:rPr>
        <w:t xml:space="preserve">If </w:t>
      </w:r>
      <w:r>
        <w:rPr>
          <w:color w:val="231F20"/>
          <w:spacing w:val="3"/>
          <w:sz w:val="17"/>
        </w:rPr>
        <w:t xml:space="preserve">substrate preparation </w:t>
      </w:r>
      <w:r>
        <w:rPr>
          <w:color w:val="231F20"/>
          <w:sz w:val="17"/>
        </w:rPr>
        <w:t xml:space="preserve">is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responsibility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another </w:t>
      </w:r>
      <w:r>
        <w:rPr>
          <w:color w:val="231F20"/>
          <w:spacing w:val="2"/>
          <w:sz w:val="17"/>
        </w:rPr>
        <w:t xml:space="preserve">installer, </w:t>
      </w:r>
      <w:r>
        <w:rPr>
          <w:color w:val="231F20"/>
          <w:spacing w:val="3"/>
          <w:sz w:val="17"/>
        </w:rPr>
        <w:t xml:space="preserve">notify Architect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4"/>
          <w:sz w:val="17"/>
        </w:rPr>
        <w:t xml:space="preserve">unsatisfactory </w:t>
      </w:r>
      <w:r>
        <w:rPr>
          <w:color w:val="231F20"/>
          <w:spacing w:val="3"/>
          <w:sz w:val="17"/>
        </w:rPr>
        <w:t>preparation before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proceeding.</w:t>
      </w:r>
    </w:p>
    <w:p w14:paraId="48A702B8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  <w:spacing w:before="125"/>
      </w:pPr>
      <w:r>
        <w:rPr>
          <w:color w:val="231F20"/>
          <w:spacing w:val="6"/>
        </w:rPr>
        <w:t>PREPARATION</w:t>
      </w:r>
    </w:p>
    <w:p w14:paraId="4A202F4D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3"/>
        <w:ind w:hanging="259"/>
        <w:rPr>
          <w:sz w:val="17"/>
        </w:rPr>
      </w:pPr>
      <w:r>
        <w:rPr>
          <w:color w:val="231F20"/>
          <w:spacing w:val="3"/>
          <w:sz w:val="17"/>
        </w:rPr>
        <w:t xml:space="preserve">Clean surfaces thoroughly prior </w:t>
      </w:r>
      <w:r>
        <w:rPr>
          <w:color w:val="231F20"/>
          <w:sz w:val="17"/>
        </w:rPr>
        <w:t>to</w:t>
      </w:r>
      <w:r>
        <w:rPr>
          <w:color w:val="231F20"/>
          <w:spacing w:val="28"/>
          <w:sz w:val="17"/>
        </w:rPr>
        <w:t xml:space="preserve"> </w:t>
      </w:r>
      <w:r>
        <w:rPr>
          <w:color w:val="231F20"/>
          <w:spacing w:val="4"/>
          <w:sz w:val="17"/>
        </w:rPr>
        <w:t>installation.</w:t>
      </w:r>
    </w:p>
    <w:p w14:paraId="4FC36A5F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4" w:line="295" w:lineRule="auto"/>
        <w:ind w:right="322"/>
        <w:rPr>
          <w:sz w:val="17"/>
        </w:rPr>
      </w:pPr>
      <w:r>
        <w:rPr>
          <w:color w:val="231F20"/>
          <w:spacing w:val="3"/>
          <w:sz w:val="17"/>
        </w:rPr>
        <w:t xml:space="preserve">Prepare surfaces using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methods recommended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manufacturer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3"/>
          <w:sz w:val="17"/>
        </w:rPr>
        <w:t xml:space="preserve">achieving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best result </w:t>
      </w:r>
      <w:r>
        <w:rPr>
          <w:color w:val="231F20"/>
          <w:spacing w:val="4"/>
          <w:sz w:val="17"/>
        </w:rPr>
        <w:t xml:space="preserve">for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substrate under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>project</w:t>
      </w:r>
      <w:r>
        <w:rPr>
          <w:color w:val="231F20"/>
          <w:spacing w:val="30"/>
          <w:sz w:val="17"/>
        </w:rPr>
        <w:t xml:space="preserve"> </w:t>
      </w:r>
      <w:r>
        <w:rPr>
          <w:color w:val="231F20"/>
          <w:spacing w:val="4"/>
          <w:sz w:val="17"/>
        </w:rPr>
        <w:t>conditions.</w:t>
      </w:r>
    </w:p>
    <w:p w14:paraId="16D4B0B5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  <w:spacing w:before="125"/>
      </w:pPr>
      <w:r>
        <w:rPr>
          <w:color w:val="231F20"/>
          <w:spacing w:val="6"/>
        </w:rPr>
        <w:t>INSTALLATION</w:t>
      </w:r>
    </w:p>
    <w:p w14:paraId="788BBC55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2"/>
        <w:ind w:hanging="259"/>
        <w:rPr>
          <w:sz w:val="17"/>
        </w:rPr>
      </w:pPr>
      <w:r>
        <w:rPr>
          <w:color w:val="231F20"/>
          <w:spacing w:val="3"/>
          <w:sz w:val="17"/>
        </w:rPr>
        <w:t xml:space="preserve">Install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>accordance with manufacturer’s</w:t>
      </w:r>
      <w:r>
        <w:rPr>
          <w:color w:val="231F20"/>
          <w:spacing w:val="32"/>
          <w:sz w:val="17"/>
        </w:rPr>
        <w:t xml:space="preserve"> </w:t>
      </w:r>
      <w:r>
        <w:rPr>
          <w:color w:val="231F20"/>
          <w:spacing w:val="4"/>
          <w:sz w:val="17"/>
        </w:rPr>
        <w:t>instructions.</w:t>
      </w:r>
    </w:p>
    <w:p w14:paraId="23C50C01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5" w:line="295" w:lineRule="auto"/>
        <w:ind w:right="584"/>
        <w:rPr>
          <w:sz w:val="17"/>
        </w:rPr>
      </w:pPr>
      <w:r>
        <w:rPr>
          <w:color w:val="231F20"/>
          <w:spacing w:val="3"/>
          <w:sz w:val="17"/>
        </w:rPr>
        <w:t xml:space="preserve">Install manufactured stone masonry veneer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MVMA Installation Guide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4"/>
          <w:sz w:val="17"/>
        </w:rPr>
        <w:t xml:space="preserve">Adhered </w:t>
      </w:r>
      <w:r>
        <w:rPr>
          <w:color w:val="231F20"/>
          <w:spacing w:val="3"/>
          <w:sz w:val="17"/>
        </w:rPr>
        <w:t xml:space="preserve">Manufactured Stone </w:t>
      </w:r>
      <w:r>
        <w:rPr>
          <w:color w:val="231F20"/>
          <w:sz w:val="17"/>
        </w:rPr>
        <w:t xml:space="preserve">Veneer, </w:t>
      </w:r>
      <w:r>
        <w:rPr>
          <w:color w:val="231F20"/>
          <w:spacing w:val="3"/>
          <w:sz w:val="17"/>
        </w:rPr>
        <w:t xml:space="preserve">ASTM </w:t>
      </w:r>
      <w:r>
        <w:rPr>
          <w:color w:val="231F20"/>
          <w:sz w:val="17"/>
        </w:rPr>
        <w:t xml:space="preserve">C </w:t>
      </w:r>
      <w:r>
        <w:rPr>
          <w:color w:val="231F20"/>
          <w:spacing w:val="3"/>
          <w:sz w:val="17"/>
        </w:rPr>
        <w:t xml:space="preserve">1780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>applicable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pacing w:val="4"/>
          <w:sz w:val="17"/>
        </w:rPr>
        <w:t>Codes.</w:t>
      </w:r>
    </w:p>
    <w:p w14:paraId="596A5768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89" w:line="295" w:lineRule="auto"/>
        <w:ind w:right="633"/>
        <w:rPr>
          <w:sz w:val="17"/>
        </w:rPr>
      </w:pPr>
      <w:r>
        <w:rPr>
          <w:color w:val="231F20"/>
          <w:spacing w:val="3"/>
          <w:sz w:val="17"/>
        </w:rPr>
        <w:t xml:space="preserve">Install/Apply Related Materials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accordance with type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substrate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manufactured stone </w:t>
      </w:r>
      <w:r>
        <w:rPr>
          <w:color w:val="231F20"/>
          <w:spacing w:val="4"/>
          <w:sz w:val="17"/>
        </w:rPr>
        <w:t xml:space="preserve">veneer </w:t>
      </w:r>
      <w:r>
        <w:rPr>
          <w:color w:val="231F20"/>
          <w:spacing w:val="3"/>
          <w:sz w:val="17"/>
        </w:rPr>
        <w:t>manufacture’s installation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pacing w:val="4"/>
          <w:sz w:val="17"/>
        </w:rPr>
        <w:t>instructions.</w:t>
      </w:r>
    </w:p>
    <w:p w14:paraId="5FA810D6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89"/>
        <w:rPr>
          <w:sz w:val="17"/>
        </w:rPr>
      </w:pPr>
      <w:r>
        <w:rPr>
          <w:color w:val="231F20"/>
          <w:spacing w:val="4"/>
          <w:sz w:val="17"/>
        </w:rPr>
        <w:t>General:</w:t>
      </w:r>
    </w:p>
    <w:p w14:paraId="4D9ADCB3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2"/>
          <w:sz w:val="17"/>
        </w:rPr>
        <w:t xml:space="preserve">Walls: </w:t>
      </w:r>
      <w:r>
        <w:rPr>
          <w:color w:val="231F20"/>
          <w:spacing w:val="3"/>
          <w:sz w:val="17"/>
        </w:rPr>
        <w:t xml:space="preserve">Provide with Single Color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z w:val="17"/>
        </w:rPr>
        <w:t>Texture</w:t>
      </w:r>
      <w:r>
        <w:rPr>
          <w:color w:val="231F20"/>
          <w:spacing w:val="38"/>
          <w:sz w:val="17"/>
        </w:rPr>
        <w:t xml:space="preserve"> </w:t>
      </w:r>
      <w:r>
        <w:rPr>
          <w:color w:val="231F20"/>
          <w:spacing w:val="4"/>
          <w:sz w:val="17"/>
        </w:rPr>
        <w:t>throughout.</w:t>
      </w:r>
    </w:p>
    <w:p w14:paraId="49119BA3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2"/>
          <w:sz w:val="17"/>
        </w:rPr>
        <w:t xml:space="preserve">Walls: </w:t>
      </w:r>
      <w:r>
        <w:rPr>
          <w:color w:val="231F20"/>
          <w:spacing w:val="3"/>
          <w:sz w:val="17"/>
        </w:rPr>
        <w:t xml:space="preserve">Provide with Blended Color </w:t>
      </w:r>
      <w:r>
        <w:rPr>
          <w:color w:val="231F20"/>
          <w:sz w:val="17"/>
        </w:rPr>
        <w:t>/ Texture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4"/>
          <w:sz w:val="17"/>
        </w:rPr>
        <w:t>specified.</w:t>
      </w:r>
    </w:p>
    <w:p w14:paraId="438CA989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Special Shapes: Color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>match stones</w:t>
      </w:r>
      <w:r>
        <w:rPr>
          <w:color w:val="231F20"/>
          <w:spacing w:val="36"/>
          <w:sz w:val="17"/>
        </w:rPr>
        <w:t xml:space="preserve"> </w:t>
      </w:r>
      <w:r>
        <w:rPr>
          <w:color w:val="231F20"/>
          <w:spacing w:val="4"/>
          <w:sz w:val="17"/>
        </w:rPr>
        <w:t>specified.</w:t>
      </w:r>
    </w:p>
    <w:p w14:paraId="0650C723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Provide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Stones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manufactured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specifically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pacing w:val="3"/>
          <w:sz w:val="17"/>
        </w:rPr>
        <w:t>installation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corners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where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3"/>
          <w:sz w:val="17"/>
        </w:rPr>
        <w:t>located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63F43F70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Install Quoins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3"/>
          <w:sz w:val="17"/>
        </w:rPr>
        <w:t xml:space="preserve">corners </w:t>
      </w:r>
      <w:r>
        <w:rPr>
          <w:color w:val="231F20"/>
          <w:sz w:val="17"/>
        </w:rPr>
        <w:t xml:space="preserve">as </w:t>
      </w:r>
      <w:r>
        <w:rPr>
          <w:color w:val="231F20"/>
          <w:spacing w:val="3"/>
          <w:sz w:val="17"/>
        </w:rPr>
        <w:t xml:space="preserve">indicated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2C328E98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Mortar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Joints</w:t>
      </w:r>
    </w:p>
    <w:p w14:paraId="2A952E11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4"/>
          <w:sz w:val="17"/>
        </w:rPr>
        <w:t>Style:</w:t>
      </w:r>
    </w:p>
    <w:p w14:paraId="38151BA4" w14:textId="77777777" w:rsidR="006027A3" w:rsidRDefault="00706F90">
      <w:pPr>
        <w:pStyle w:val="ListParagraph"/>
        <w:numPr>
          <w:ilvl w:val="5"/>
          <w:numId w:val="1"/>
        </w:numPr>
        <w:tabs>
          <w:tab w:val="left" w:pos="1755"/>
        </w:tabs>
        <w:spacing w:before="134"/>
        <w:ind w:hanging="289"/>
        <w:rPr>
          <w:sz w:val="17"/>
        </w:rPr>
      </w:pPr>
      <w:r>
        <w:rPr>
          <w:color w:val="231F20"/>
          <w:sz w:val="17"/>
        </w:rPr>
        <w:t xml:space="preserve">Tight </w:t>
      </w:r>
      <w:r>
        <w:rPr>
          <w:color w:val="231F20"/>
          <w:spacing w:val="2"/>
          <w:sz w:val="17"/>
        </w:rPr>
        <w:t>Fit</w:t>
      </w:r>
      <w:r>
        <w:rPr>
          <w:color w:val="231F20"/>
          <w:spacing w:val="16"/>
          <w:sz w:val="17"/>
        </w:rPr>
        <w:t xml:space="preserve"> </w:t>
      </w:r>
      <w:r>
        <w:rPr>
          <w:color w:val="231F20"/>
          <w:spacing w:val="4"/>
          <w:sz w:val="17"/>
        </w:rPr>
        <w:t>joints.</w:t>
      </w:r>
    </w:p>
    <w:p w14:paraId="1CD237C6" w14:textId="77777777" w:rsidR="006027A3" w:rsidRDefault="00706F90">
      <w:pPr>
        <w:pStyle w:val="ListParagraph"/>
        <w:numPr>
          <w:ilvl w:val="5"/>
          <w:numId w:val="1"/>
        </w:numPr>
        <w:tabs>
          <w:tab w:val="left" w:pos="1755"/>
        </w:tabs>
        <w:spacing w:before="135"/>
        <w:ind w:hanging="289"/>
        <w:rPr>
          <w:sz w:val="17"/>
        </w:rPr>
      </w:pPr>
      <w:r>
        <w:rPr>
          <w:color w:val="231F20"/>
          <w:spacing w:val="3"/>
          <w:sz w:val="17"/>
        </w:rPr>
        <w:t xml:space="preserve">Standard </w:t>
      </w:r>
      <w:r>
        <w:rPr>
          <w:color w:val="231F20"/>
          <w:spacing w:val="2"/>
          <w:sz w:val="17"/>
        </w:rPr>
        <w:t xml:space="preserve">1/2 </w:t>
      </w:r>
      <w:r>
        <w:rPr>
          <w:color w:val="231F20"/>
          <w:spacing w:val="3"/>
          <w:sz w:val="17"/>
        </w:rPr>
        <w:t>inch</w:t>
      </w:r>
      <w:r>
        <w:rPr>
          <w:color w:val="231F20"/>
          <w:spacing w:val="19"/>
          <w:sz w:val="17"/>
        </w:rPr>
        <w:t xml:space="preserve"> </w:t>
      </w:r>
      <w:r>
        <w:rPr>
          <w:color w:val="231F20"/>
          <w:spacing w:val="4"/>
          <w:sz w:val="17"/>
        </w:rPr>
        <w:t>tooled</w:t>
      </w:r>
    </w:p>
    <w:p w14:paraId="47B26E90" w14:textId="77777777" w:rsidR="006027A3" w:rsidRDefault="00706F90">
      <w:pPr>
        <w:pStyle w:val="ListParagraph"/>
        <w:numPr>
          <w:ilvl w:val="5"/>
          <w:numId w:val="1"/>
        </w:numPr>
        <w:tabs>
          <w:tab w:val="left" w:pos="1755"/>
        </w:tabs>
        <w:spacing w:before="134"/>
        <w:ind w:hanging="289"/>
        <w:rPr>
          <w:sz w:val="17"/>
        </w:rPr>
      </w:pPr>
      <w:r>
        <w:rPr>
          <w:color w:val="231F20"/>
          <w:spacing w:val="3"/>
          <w:sz w:val="17"/>
        </w:rPr>
        <w:t>Wide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joint</w:t>
      </w:r>
    </w:p>
    <w:p w14:paraId="234856AB" w14:textId="77777777" w:rsidR="006027A3" w:rsidRDefault="00706F90">
      <w:pPr>
        <w:pStyle w:val="ListParagraph"/>
        <w:numPr>
          <w:ilvl w:val="5"/>
          <w:numId w:val="1"/>
        </w:numPr>
        <w:tabs>
          <w:tab w:val="left" w:pos="1755"/>
        </w:tabs>
        <w:spacing w:before="134"/>
        <w:ind w:hanging="289"/>
        <w:rPr>
          <w:sz w:val="17"/>
        </w:rPr>
      </w:pPr>
      <w:r>
        <w:rPr>
          <w:color w:val="231F20"/>
          <w:spacing w:val="3"/>
          <w:sz w:val="17"/>
        </w:rPr>
        <w:t>Wide</w:t>
      </w:r>
      <w:r>
        <w:rPr>
          <w:color w:val="231F20"/>
          <w:spacing w:val="8"/>
          <w:sz w:val="17"/>
        </w:rPr>
        <w:t xml:space="preserve"> </w:t>
      </w:r>
      <w:proofErr w:type="spellStart"/>
      <w:r>
        <w:rPr>
          <w:color w:val="231F20"/>
          <w:spacing w:val="4"/>
          <w:sz w:val="17"/>
        </w:rPr>
        <w:t>Overgrout</w:t>
      </w:r>
      <w:proofErr w:type="spellEnd"/>
    </w:p>
    <w:p w14:paraId="2931951F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lastRenderedPageBreak/>
        <w:t xml:space="preserve">Strike </w:t>
      </w:r>
      <w:r>
        <w:rPr>
          <w:color w:val="231F20"/>
          <w:spacing w:val="2"/>
          <w:sz w:val="17"/>
        </w:rPr>
        <w:t xml:space="preserve">all </w:t>
      </w:r>
      <w:r>
        <w:rPr>
          <w:color w:val="231F20"/>
          <w:spacing w:val="3"/>
          <w:sz w:val="17"/>
        </w:rPr>
        <w:t>grout joints</w:t>
      </w:r>
      <w:r>
        <w:rPr>
          <w:color w:val="231F20"/>
          <w:spacing w:val="24"/>
          <w:sz w:val="17"/>
        </w:rPr>
        <w:t xml:space="preserve"> </w:t>
      </w:r>
      <w:r>
        <w:rPr>
          <w:color w:val="231F20"/>
          <w:spacing w:val="4"/>
          <w:sz w:val="17"/>
        </w:rPr>
        <w:t>flush.</w:t>
      </w:r>
    </w:p>
    <w:p w14:paraId="6E32862C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z w:val="17"/>
        </w:rPr>
        <w:t xml:space="preserve">Tool </w:t>
      </w:r>
      <w:r>
        <w:rPr>
          <w:color w:val="231F20"/>
          <w:spacing w:val="2"/>
          <w:sz w:val="17"/>
        </w:rPr>
        <w:t xml:space="preserve">all </w:t>
      </w:r>
      <w:r>
        <w:rPr>
          <w:color w:val="231F20"/>
          <w:spacing w:val="3"/>
          <w:sz w:val="17"/>
        </w:rPr>
        <w:t>grout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pacing w:val="4"/>
          <w:sz w:val="17"/>
        </w:rPr>
        <w:t>joints.</w:t>
      </w:r>
    </w:p>
    <w:p w14:paraId="235243DE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proofErr w:type="spellStart"/>
      <w:r>
        <w:rPr>
          <w:color w:val="231F20"/>
          <w:spacing w:val="3"/>
          <w:sz w:val="17"/>
        </w:rPr>
        <w:t>Overgrout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all </w:t>
      </w:r>
      <w:r>
        <w:rPr>
          <w:color w:val="231F20"/>
          <w:spacing w:val="3"/>
          <w:sz w:val="17"/>
        </w:rPr>
        <w:t>grout</w:t>
      </w:r>
      <w:r>
        <w:rPr>
          <w:color w:val="231F20"/>
          <w:spacing w:val="19"/>
          <w:sz w:val="17"/>
        </w:rPr>
        <w:t xml:space="preserve"> </w:t>
      </w:r>
      <w:r>
        <w:rPr>
          <w:color w:val="231F20"/>
          <w:spacing w:val="4"/>
          <w:sz w:val="17"/>
        </w:rPr>
        <w:t>joints.</w:t>
      </w:r>
    </w:p>
    <w:p w14:paraId="2602551F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Stone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Direction:</w:t>
      </w:r>
    </w:p>
    <w:p w14:paraId="428845F3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Random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placement</w:t>
      </w:r>
    </w:p>
    <w:p w14:paraId="00F06442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Horizontal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placement</w:t>
      </w:r>
    </w:p>
    <w:p w14:paraId="2142D773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2"/>
          <w:sz w:val="17"/>
        </w:rPr>
        <w:t>Vertical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placement</w:t>
      </w:r>
    </w:p>
    <w:p w14:paraId="1C501559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Windows, Doors </w:t>
      </w:r>
      <w:r>
        <w:rPr>
          <w:color w:val="231F20"/>
          <w:sz w:val="17"/>
        </w:rPr>
        <w:t>&amp; Wall</w:t>
      </w:r>
      <w:r>
        <w:rPr>
          <w:color w:val="231F20"/>
          <w:spacing w:val="26"/>
          <w:sz w:val="17"/>
        </w:rPr>
        <w:t xml:space="preserve"> </w:t>
      </w:r>
      <w:r>
        <w:rPr>
          <w:color w:val="231F20"/>
          <w:spacing w:val="4"/>
          <w:sz w:val="17"/>
        </w:rPr>
        <w:t>Openings:</w:t>
      </w:r>
    </w:p>
    <w:p w14:paraId="474FA9A5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Butt field stones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>wall</w:t>
      </w:r>
      <w:r>
        <w:rPr>
          <w:color w:val="231F20"/>
          <w:spacing w:val="31"/>
          <w:sz w:val="17"/>
        </w:rPr>
        <w:t xml:space="preserve"> </w:t>
      </w:r>
      <w:r>
        <w:rPr>
          <w:color w:val="231F20"/>
          <w:spacing w:val="4"/>
          <w:sz w:val="17"/>
        </w:rPr>
        <w:t>opening.</w:t>
      </w:r>
    </w:p>
    <w:p w14:paraId="562C0AE0" w14:textId="77777777" w:rsidR="006027A3" w:rsidRDefault="00706F90">
      <w:pPr>
        <w:pStyle w:val="ListParagraph"/>
        <w:numPr>
          <w:ilvl w:val="4"/>
          <w:numId w:val="1"/>
        </w:numPr>
        <w:tabs>
          <w:tab w:val="left" w:pos="1466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Install specified trim stones where located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>Contract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72AA1321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Sills: Install Sills where located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01ACDE71" w14:textId="77777777" w:rsidR="006027A3" w:rsidRDefault="00706F90">
      <w:pPr>
        <w:pStyle w:val="ListParagraph"/>
        <w:numPr>
          <w:ilvl w:val="3"/>
          <w:numId w:val="1"/>
        </w:numPr>
        <w:tabs>
          <w:tab w:val="left" w:pos="119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 xml:space="preserve">Caps: Install Capstones where located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pacing w:val="4"/>
          <w:sz w:val="17"/>
        </w:rPr>
        <w:t>Drawings.</w:t>
      </w:r>
    </w:p>
    <w:p w14:paraId="5FDE357E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>Seal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all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joints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wall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openings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penetrations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sealant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approved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for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use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masonry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4"/>
          <w:sz w:val="17"/>
        </w:rPr>
        <w:t>products.</w:t>
      </w:r>
    </w:p>
    <w:p w14:paraId="6AB71590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pacing w:val="3"/>
          <w:sz w:val="17"/>
        </w:rPr>
        <w:t>Flashing: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Coordinate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Flashings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specified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Section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07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62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00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-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Sheet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Metal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Flashing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and</w:t>
      </w:r>
      <w:r>
        <w:rPr>
          <w:color w:val="231F20"/>
          <w:spacing w:val="6"/>
          <w:sz w:val="17"/>
        </w:rPr>
        <w:t xml:space="preserve"> </w:t>
      </w:r>
      <w:r>
        <w:rPr>
          <w:color w:val="231F20"/>
          <w:spacing w:val="2"/>
          <w:sz w:val="17"/>
        </w:rPr>
        <w:t>Trim.</w:t>
      </w:r>
    </w:p>
    <w:p w14:paraId="0CC330A6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4"/>
        </w:tabs>
        <w:spacing w:before="135"/>
        <w:ind w:left="913"/>
        <w:rPr>
          <w:sz w:val="17"/>
        </w:rPr>
      </w:pPr>
      <w:r>
        <w:rPr>
          <w:color w:val="231F20"/>
          <w:spacing w:val="3"/>
          <w:sz w:val="17"/>
        </w:rPr>
        <w:t xml:space="preserve">Rainscreen: Coordinate with Rainscreens specified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Section </w:t>
      </w:r>
      <w:r>
        <w:rPr>
          <w:color w:val="231F20"/>
          <w:sz w:val="17"/>
        </w:rPr>
        <w:t>07 27 00 -</w:t>
      </w:r>
      <w:r>
        <w:rPr>
          <w:color w:val="231F20"/>
          <w:spacing w:val="31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Air </w:t>
      </w:r>
      <w:r>
        <w:rPr>
          <w:color w:val="231F20"/>
          <w:spacing w:val="4"/>
          <w:sz w:val="17"/>
        </w:rPr>
        <w:t>Barriers.</w:t>
      </w:r>
    </w:p>
    <w:p w14:paraId="39E46C8E" w14:textId="77777777" w:rsidR="006027A3" w:rsidRDefault="006027A3">
      <w:pPr>
        <w:pStyle w:val="BodyText"/>
        <w:spacing w:before="5"/>
        <w:ind w:left="0" w:firstLine="0"/>
        <w:rPr>
          <w:sz w:val="24"/>
        </w:rPr>
      </w:pPr>
    </w:p>
    <w:p w14:paraId="0B25532A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5"/>
        </w:tabs>
        <w:spacing w:before="94"/>
      </w:pPr>
      <w:r>
        <w:rPr>
          <w:color w:val="231F20"/>
          <w:spacing w:val="7"/>
        </w:rPr>
        <w:t>FIELD QUALITY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8"/>
        </w:rPr>
        <w:t>CONTROL</w:t>
      </w:r>
    </w:p>
    <w:p w14:paraId="31F421FD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2" w:line="295" w:lineRule="auto"/>
        <w:ind w:right="956" w:hanging="259"/>
        <w:rPr>
          <w:sz w:val="17"/>
        </w:rPr>
      </w:pPr>
      <w:r>
        <w:rPr>
          <w:color w:val="231F20"/>
          <w:spacing w:val="3"/>
          <w:sz w:val="17"/>
        </w:rPr>
        <w:t xml:space="preserve">Manufacturer’s Field Services: Provide periodic site visits </w:t>
      </w:r>
      <w:r>
        <w:rPr>
          <w:color w:val="231F20"/>
          <w:sz w:val="17"/>
        </w:rPr>
        <w:t xml:space="preserve">as </w:t>
      </w:r>
      <w:r>
        <w:rPr>
          <w:color w:val="231F20"/>
          <w:spacing w:val="3"/>
          <w:sz w:val="17"/>
        </w:rPr>
        <w:t xml:space="preserve">requested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3"/>
          <w:sz w:val="17"/>
        </w:rPr>
        <w:t xml:space="preserve">Architect. Report </w:t>
      </w:r>
      <w:r>
        <w:rPr>
          <w:color w:val="231F20"/>
          <w:spacing w:val="4"/>
          <w:sz w:val="17"/>
        </w:rPr>
        <w:t xml:space="preserve">any </w:t>
      </w:r>
      <w:r>
        <w:rPr>
          <w:color w:val="231F20"/>
          <w:spacing w:val="3"/>
          <w:sz w:val="17"/>
        </w:rPr>
        <w:t>discrepancies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Contractor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with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copies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2"/>
          <w:sz w:val="17"/>
        </w:rPr>
        <w:t>the</w:t>
      </w:r>
      <w:r>
        <w:rPr>
          <w:color w:val="231F20"/>
          <w:sz w:val="17"/>
        </w:rPr>
        <w:t xml:space="preserve"> </w:t>
      </w:r>
      <w:r>
        <w:rPr>
          <w:color w:val="231F20"/>
          <w:spacing w:val="3"/>
          <w:sz w:val="17"/>
        </w:rPr>
        <w:t>Architect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within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24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3"/>
          <w:sz w:val="17"/>
        </w:rPr>
        <w:t>hours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pacing w:val="3"/>
          <w:sz w:val="17"/>
        </w:rPr>
        <w:t>each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pacing w:val="4"/>
          <w:sz w:val="17"/>
        </w:rPr>
        <w:t>visit.</w:t>
      </w:r>
    </w:p>
    <w:p w14:paraId="7DC8B56E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  <w:spacing w:before="125"/>
      </w:pPr>
      <w:r>
        <w:rPr>
          <w:color w:val="231F20"/>
          <w:spacing w:val="8"/>
        </w:rPr>
        <w:t>CLEANING</w:t>
      </w:r>
    </w:p>
    <w:p w14:paraId="17E54AF4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3"/>
        <w:ind w:hanging="259"/>
        <w:rPr>
          <w:sz w:val="17"/>
        </w:rPr>
      </w:pPr>
      <w:r>
        <w:rPr>
          <w:color w:val="231F20"/>
          <w:spacing w:val="3"/>
          <w:sz w:val="17"/>
        </w:rPr>
        <w:t xml:space="preserve">Clean manufactured masonry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>accordance with manufacturer’s installation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>instructions</w:t>
      </w:r>
    </w:p>
    <w:p w14:paraId="52792E35" w14:textId="77777777" w:rsidR="006027A3" w:rsidRDefault="006027A3">
      <w:pPr>
        <w:pStyle w:val="BodyText"/>
        <w:spacing w:before="9"/>
        <w:ind w:left="0" w:firstLine="0"/>
        <w:rPr>
          <w:sz w:val="14"/>
        </w:rPr>
      </w:pPr>
    </w:p>
    <w:p w14:paraId="0DEE909B" w14:textId="77777777" w:rsidR="006027A3" w:rsidRDefault="00706F90">
      <w:pPr>
        <w:pStyle w:val="Heading2"/>
        <w:numPr>
          <w:ilvl w:val="1"/>
          <w:numId w:val="1"/>
        </w:numPr>
        <w:tabs>
          <w:tab w:val="left" w:pos="654"/>
          <w:tab w:val="left" w:pos="656"/>
        </w:tabs>
      </w:pPr>
      <w:r>
        <w:rPr>
          <w:color w:val="231F20"/>
          <w:spacing w:val="9"/>
        </w:rPr>
        <w:t>PROTECTION</w:t>
      </w:r>
    </w:p>
    <w:p w14:paraId="142E4CA0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2" w:line="295" w:lineRule="auto"/>
        <w:ind w:right="1438" w:hanging="259"/>
        <w:rPr>
          <w:sz w:val="17"/>
        </w:rPr>
      </w:pPr>
      <w:r>
        <w:rPr>
          <w:color w:val="231F20"/>
          <w:spacing w:val="3"/>
          <w:sz w:val="17"/>
        </w:rPr>
        <w:t xml:space="preserve">Protect finished work from rain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work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3"/>
          <w:sz w:val="17"/>
        </w:rPr>
        <w:t xml:space="preserve">either side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wall during </w:t>
      </w:r>
      <w:r>
        <w:rPr>
          <w:color w:val="231F20"/>
          <w:spacing w:val="2"/>
          <w:sz w:val="17"/>
        </w:rPr>
        <w:t xml:space="preserve">and for </w:t>
      </w:r>
      <w:r>
        <w:rPr>
          <w:color w:val="231F20"/>
          <w:sz w:val="17"/>
        </w:rPr>
        <w:t xml:space="preserve">48 </w:t>
      </w:r>
      <w:r>
        <w:rPr>
          <w:color w:val="231F20"/>
          <w:spacing w:val="4"/>
          <w:sz w:val="17"/>
        </w:rPr>
        <w:t xml:space="preserve">hours </w:t>
      </w:r>
      <w:r>
        <w:rPr>
          <w:color w:val="231F20"/>
          <w:spacing w:val="3"/>
          <w:sz w:val="17"/>
        </w:rPr>
        <w:t>following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4"/>
          <w:sz w:val="17"/>
        </w:rPr>
        <w:t>installation.</w:t>
      </w:r>
    </w:p>
    <w:p w14:paraId="4F3E4016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89"/>
        <w:rPr>
          <w:sz w:val="17"/>
        </w:rPr>
      </w:pPr>
      <w:r>
        <w:rPr>
          <w:color w:val="231F20"/>
          <w:spacing w:val="3"/>
          <w:sz w:val="17"/>
        </w:rPr>
        <w:t xml:space="preserve">Protect installed products until completion </w:t>
      </w:r>
      <w:r>
        <w:rPr>
          <w:color w:val="231F20"/>
          <w:sz w:val="17"/>
        </w:rPr>
        <w:t>of</w:t>
      </w:r>
      <w:r>
        <w:rPr>
          <w:color w:val="231F20"/>
          <w:spacing w:val="34"/>
          <w:sz w:val="17"/>
        </w:rPr>
        <w:t xml:space="preserve"> </w:t>
      </w:r>
      <w:r>
        <w:rPr>
          <w:color w:val="231F20"/>
          <w:spacing w:val="4"/>
          <w:sz w:val="17"/>
        </w:rPr>
        <w:t>project.</w:t>
      </w:r>
    </w:p>
    <w:p w14:paraId="222D5B0B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5"/>
        <w:rPr>
          <w:sz w:val="17"/>
        </w:rPr>
      </w:pPr>
      <w:r>
        <w:rPr>
          <w:color w:val="231F20"/>
          <w:spacing w:val="3"/>
          <w:sz w:val="17"/>
        </w:rPr>
        <w:t xml:space="preserve">Clean prior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3"/>
          <w:sz w:val="17"/>
        </w:rPr>
        <w:t>project</w:t>
      </w:r>
      <w:r>
        <w:rPr>
          <w:color w:val="231F20"/>
          <w:spacing w:val="26"/>
          <w:sz w:val="17"/>
        </w:rPr>
        <w:t xml:space="preserve"> </w:t>
      </w:r>
      <w:r>
        <w:rPr>
          <w:color w:val="231F20"/>
          <w:spacing w:val="4"/>
          <w:sz w:val="17"/>
        </w:rPr>
        <w:t>closeout.</w:t>
      </w:r>
    </w:p>
    <w:p w14:paraId="410A80AD" w14:textId="77777777" w:rsidR="006027A3" w:rsidRDefault="00706F90">
      <w:pPr>
        <w:pStyle w:val="ListParagraph"/>
        <w:numPr>
          <w:ilvl w:val="2"/>
          <w:numId w:val="1"/>
        </w:numPr>
        <w:tabs>
          <w:tab w:val="left" w:pos="915"/>
        </w:tabs>
        <w:spacing w:before="134"/>
        <w:rPr>
          <w:sz w:val="17"/>
        </w:rPr>
      </w:pPr>
      <w:r>
        <w:rPr>
          <w:color w:val="231F20"/>
          <w:sz w:val="17"/>
        </w:rPr>
        <w:t xml:space="preserve">Touch-up, </w:t>
      </w:r>
      <w:r>
        <w:rPr>
          <w:color w:val="231F20"/>
          <w:spacing w:val="3"/>
          <w:sz w:val="17"/>
        </w:rPr>
        <w:t xml:space="preserve">repair </w:t>
      </w:r>
      <w:r>
        <w:rPr>
          <w:color w:val="231F20"/>
          <w:sz w:val="17"/>
        </w:rPr>
        <w:t xml:space="preserve">or </w:t>
      </w:r>
      <w:r>
        <w:rPr>
          <w:color w:val="231F20"/>
          <w:spacing w:val="3"/>
          <w:sz w:val="17"/>
        </w:rPr>
        <w:t>replace damaged products before Substantial</w:t>
      </w:r>
      <w:r>
        <w:rPr>
          <w:color w:val="231F20"/>
          <w:spacing w:val="4"/>
          <w:sz w:val="17"/>
        </w:rPr>
        <w:t xml:space="preserve"> Completion.</w:t>
      </w:r>
    </w:p>
    <w:p w14:paraId="4AF731DB" w14:textId="77777777" w:rsidR="006027A3" w:rsidRDefault="006027A3">
      <w:pPr>
        <w:pStyle w:val="BodyText"/>
        <w:spacing w:before="0"/>
        <w:ind w:left="0" w:firstLine="0"/>
        <w:rPr>
          <w:sz w:val="18"/>
        </w:rPr>
      </w:pPr>
    </w:p>
    <w:p w14:paraId="08408391" w14:textId="77777777" w:rsidR="006027A3" w:rsidRDefault="006027A3">
      <w:pPr>
        <w:pStyle w:val="BodyText"/>
        <w:spacing w:before="6"/>
        <w:ind w:left="0" w:firstLine="0"/>
        <w:rPr>
          <w:sz w:val="15"/>
        </w:rPr>
      </w:pPr>
    </w:p>
    <w:p w14:paraId="2E03FF75" w14:textId="77777777" w:rsidR="006027A3" w:rsidRDefault="00706F90">
      <w:pPr>
        <w:pStyle w:val="Heading1"/>
        <w:spacing w:before="1"/>
        <w:ind w:left="3883" w:right="3869"/>
        <w:jc w:val="center"/>
      </w:pPr>
      <w:r>
        <w:rPr>
          <w:color w:val="494844"/>
        </w:rPr>
        <w:t xml:space="preserve">END OF SECTION </w:t>
      </w:r>
    </w:p>
    <w:p w14:paraId="6A6C04AB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4CFBF3CE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78C4FDF3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384F447F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4B064606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4AB92D6B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3D104886" w14:textId="77777777" w:rsidR="006027A3" w:rsidRDefault="006027A3">
      <w:pPr>
        <w:pStyle w:val="BodyText"/>
        <w:spacing w:before="0"/>
        <w:ind w:left="0" w:firstLine="0"/>
        <w:rPr>
          <w:b/>
          <w:sz w:val="20"/>
        </w:rPr>
      </w:pPr>
    </w:p>
    <w:p w14:paraId="3E7AFC11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189BC729" w14:textId="77777777" w:rsidR="00004909" w:rsidRDefault="00004909" w:rsidP="00004909">
      <w:pPr>
        <w:spacing w:before="92"/>
        <w:ind w:left="3020"/>
        <w:rPr>
          <w:color w:val="494844"/>
          <w:sz w:val="20"/>
        </w:rPr>
      </w:pPr>
    </w:p>
    <w:p w14:paraId="4C20BC3D" w14:textId="77777777" w:rsidR="00307D55" w:rsidRDefault="00307D55" w:rsidP="00004909">
      <w:pPr>
        <w:spacing w:before="92"/>
        <w:ind w:left="3020"/>
        <w:rPr>
          <w:color w:val="494844"/>
          <w:sz w:val="20"/>
        </w:rPr>
      </w:pPr>
    </w:p>
    <w:p w14:paraId="68E1E351" w14:textId="77777777" w:rsidR="00307D55" w:rsidRDefault="00307D55" w:rsidP="00004909">
      <w:pPr>
        <w:spacing w:before="92"/>
        <w:ind w:left="3020"/>
        <w:rPr>
          <w:color w:val="494844"/>
          <w:sz w:val="20"/>
        </w:rPr>
      </w:pPr>
    </w:p>
    <w:p w14:paraId="2956C511" w14:textId="77777777" w:rsidR="00307D55" w:rsidRDefault="00307D55" w:rsidP="00004909">
      <w:pPr>
        <w:spacing w:before="92"/>
        <w:ind w:left="3020"/>
        <w:rPr>
          <w:color w:val="494844"/>
          <w:sz w:val="20"/>
        </w:rPr>
      </w:pPr>
    </w:p>
    <w:p w14:paraId="77B91F66" w14:textId="00D2ED0E" w:rsidR="006027A3" w:rsidRPr="00004909" w:rsidRDefault="00706F90" w:rsidP="00004909">
      <w:pPr>
        <w:spacing w:before="92"/>
        <w:ind w:left="3020"/>
      </w:pPr>
      <w:r>
        <w:rPr>
          <w:color w:val="494844"/>
          <w:sz w:val="20"/>
        </w:rPr>
        <w:t xml:space="preserve">1.800.255.1727 </w:t>
      </w:r>
      <w:r>
        <w:rPr>
          <w:color w:val="494844"/>
          <w:sz w:val="24"/>
        </w:rPr>
        <w:t xml:space="preserve">| </w:t>
      </w:r>
      <w:r>
        <w:rPr>
          <w:color w:val="494844"/>
          <w:sz w:val="20"/>
        </w:rPr>
        <w:t>culturedstone.com</w:t>
      </w:r>
    </w:p>
    <w:sectPr w:rsidR="006027A3" w:rsidRPr="00004909" w:rsidSect="00307D55">
      <w:headerReference w:type="default" r:id="rId13"/>
      <w:footerReference w:type="default" r:id="rId14"/>
      <w:pgSz w:w="12240" w:h="15840"/>
      <w:pgMar w:top="180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278B" w14:textId="77777777" w:rsidR="005C606B" w:rsidRDefault="005C606B">
      <w:r>
        <w:separator/>
      </w:r>
    </w:p>
  </w:endnote>
  <w:endnote w:type="continuationSeparator" w:id="0">
    <w:p w14:paraId="15BCF5A1" w14:textId="77777777" w:rsidR="005C606B" w:rsidRDefault="005C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Th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39B8" w14:textId="7DC79CA2" w:rsidR="00811E97" w:rsidRDefault="00B51A0D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11B41D" wp14:editId="130BFCB6">
              <wp:simplePos x="0" y="0"/>
              <wp:positionH relativeFrom="page">
                <wp:posOffset>6083935</wp:posOffset>
              </wp:positionH>
              <wp:positionV relativeFrom="page">
                <wp:posOffset>9704705</wp:posOffset>
              </wp:positionV>
              <wp:extent cx="805180" cy="16065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5065C" w14:textId="77777777" w:rsidR="00811E97" w:rsidRDefault="00811E97">
                          <w:pPr>
                            <w:spacing w:line="233" w:lineRule="exact"/>
                            <w:ind w:left="20"/>
                            <w:rPr>
                              <w:rFonts w:ascii="HelveticaNeueLTStd-Lt" w:hAnsi="HelveticaNeueLTStd-Lt"/>
                              <w:sz w:val="18"/>
                            </w:rPr>
                          </w:pPr>
                          <w:r>
                            <w:rPr>
                              <w:rFonts w:ascii="HelveticaNeueLTStd-Lt" w:hAnsi="HelveticaNeueLTStd-Lt"/>
                              <w:color w:val="58595B"/>
                              <w:sz w:val="18"/>
                            </w:rPr>
                            <w:t xml:space="preserve">04 73 00 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HelveticaNeueLTStd-Lt" w:hAnsi="HelveticaNeueLTStd-Lt"/>
                              <w:color w:val="58595B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1B4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05pt;margin-top:764.15pt;width:63.4pt;height:1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3A1AEAAJADAAAOAAAAZHJzL2Uyb0RvYy54bWysU9tu2zAMfR+wfxD0vtgukCAw4hRdiw4D&#10;ugvQ7QMYWbKN2aJGKbGzrx8lx+kub8NeBJqUDs85pHe309CLkybfoa1kscql0FZh3dmmkl+/PL7Z&#10;SuED2Bp6tLqSZ+3l7f71q93oSn2DLfa1JsEg1pejq2QbgiuzzKtWD+BX6LTlokEaIPAnNVlNMDL6&#10;0Gc3eb7JRqTaESrtPWcf5qLcJ3xjtAqfjPE6iL6SzC2kk9J5iGe230HZELi2Uxca8A8sBugsN71C&#10;PUAAcaTuL6ihU4QeTVgpHDI0plM6aWA1Rf6HmucWnE5a2Bzvrjb5/werPp6e3WcSYXqLEw8wifDu&#10;CdU3Lyzet2AbfUeEY6uh5sZFtCwbnS8vT6PVvvQR5DB+wJqHDMeACWgyNERXWKdgdB7A+Wq6noJQ&#10;nNzm62LLFcWlYpNv1uvUAcrlsSMf3mkcRAwqSTzTBA6nJx8iGSiXK7GXxceu79Nce/tbgi/GTCIf&#10;+c7Mw3SY+HYUccD6zDII5zXhteagRfohxcgrUkn//QikpejfW7Yi7tMS0BIclgCs4qeVDFLM4X2Y&#10;9+7oqGtaRp7NtnjHdpkuSXlhceHJY08KLysa9+rX73Tr5Ufa/wQAAP//AwBQSwMEFAAGAAgAAAAh&#10;AFFx5pDhAAAADgEAAA8AAABkcnMvZG93bnJldi54bWxMj8FOg0AQhu8mvsNmTLzZ3bZCAFmaxujJ&#10;xEjx4HFhp0DKziK7bfHtXU56nPm//PNNvpvNwC44ud6ShPVKAENqrO6plfBZvT4kwJxXpNVgCSX8&#10;oINdcXuTq0zbK5V4OfiWhRJymZLQeT9mnLumQ6Pcyo5IITvaySgfxqnlelLXUG4GvhEi5kb1FC50&#10;asTnDpvT4Wwk7L+ofOm/3+uP8lj2VZUKeotPUt7fzfsnYB5n/wfDoh/UoQhOtT2TdmyQkEbJOqAh&#10;iDbJFtiCiOQxBVYvu2gbAy9y/v+N4hcAAP//AwBQSwECLQAUAAYACAAAACEAtoM4kv4AAADhAQAA&#10;EwAAAAAAAAAAAAAAAAAAAAAAW0NvbnRlbnRfVHlwZXNdLnhtbFBLAQItABQABgAIAAAAIQA4/SH/&#10;1gAAAJQBAAALAAAAAAAAAAAAAAAAAC8BAABfcmVscy8ucmVsc1BLAQItABQABgAIAAAAIQAFY43A&#10;1AEAAJADAAAOAAAAAAAAAAAAAAAAAC4CAABkcnMvZTJvRG9jLnhtbFBLAQItABQABgAIAAAAIQBR&#10;ceaQ4QAAAA4BAAAPAAAAAAAAAAAAAAAAAC4EAABkcnMvZG93bnJldi54bWxQSwUGAAAAAAQABADz&#10;AAAAPAUAAAAA&#10;" filled="f" stroked="f">
              <v:textbox inset="0,0,0,0">
                <w:txbxContent>
                  <w:p w14:paraId="0145065C" w14:textId="77777777" w:rsidR="00811E97" w:rsidRDefault="00811E97">
                    <w:pPr>
                      <w:spacing w:line="233" w:lineRule="exact"/>
                      <w:ind w:left="20"/>
                      <w:rPr>
                        <w:rFonts w:ascii="HelveticaNeueLTStd-Lt" w:hAnsi="HelveticaNeueLTStd-Lt"/>
                        <w:sz w:val="18"/>
                      </w:rPr>
                    </w:pPr>
                    <w:r>
                      <w:rPr>
                        <w:rFonts w:ascii="HelveticaNeueLTStd-Lt" w:hAnsi="HelveticaNeueLTStd-Lt"/>
                        <w:color w:val="58595B"/>
                        <w:sz w:val="18"/>
                      </w:rPr>
                      <w:t xml:space="preserve">04 73 00 – </w:t>
                    </w:r>
                    <w:r>
                      <w:fldChar w:fldCharType="begin"/>
                    </w:r>
                    <w:r>
                      <w:rPr>
                        <w:rFonts w:ascii="HelveticaNeueLTStd-Lt" w:hAnsi="HelveticaNeueLTStd-Lt"/>
                        <w:color w:val="58595B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46A6" w14:textId="77777777" w:rsidR="00811E97" w:rsidRDefault="00811E97">
    <w:pPr>
      <w:pStyle w:val="BodyText"/>
      <w:spacing w:before="0"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5B95" w14:textId="77777777" w:rsidR="005C606B" w:rsidRDefault="005C606B">
      <w:r>
        <w:separator/>
      </w:r>
    </w:p>
  </w:footnote>
  <w:footnote w:type="continuationSeparator" w:id="0">
    <w:p w14:paraId="4CCA9F4D" w14:textId="77777777" w:rsidR="005C606B" w:rsidRDefault="005C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A94" w14:textId="0BC9EACE" w:rsidR="00CD68B4" w:rsidRDefault="00D73369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062BD44" wp14:editId="3815C440">
          <wp:simplePos x="0" y="0"/>
          <wp:positionH relativeFrom="margin">
            <wp:posOffset>7620</wp:posOffset>
          </wp:positionH>
          <wp:positionV relativeFrom="paragraph">
            <wp:posOffset>-236220</wp:posOffset>
          </wp:positionV>
          <wp:extent cx="3390900" cy="439135"/>
          <wp:effectExtent l="0" t="0" r="0" b="0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43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4B28FA6B" wp14:editId="4A137897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57160" cy="86106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1060"/>
                      </a:xfrm>
                      <a:prstGeom prst="rect">
                        <a:avLst/>
                      </a:prstGeom>
                      <a:solidFill>
                        <a:srgbClr val="F9F8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9EB411" id="Rectangle 7" o:spid="_x0000_s1026" style="position:absolute;margin-left:559.6pt;margin-top:-36pt;width:610.8pt;height:67.8pt;z-index:251657727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XafwIAAF8FAAAOAAAAZHJzL2Uyb0RvYy54bWysVE1v2zAMvQ/YfxB0Xx0HbdMGdYqgRYYB&#10;RVu0HXpWZCk2IIsapcTJfv0o+SNdV+wwzAeZEslH8onU1fW+MWyn0NdgC56fTDhTVkJZ203Bv7+s&#10;vlxw5oOwpTBgVcEPyvPrxedPV62bqylUYEqFjECsn7eu4FUIbp5lXlaqEf4EnLKk1ICNCLTFTVai&#10;aAm9Mdl0MjnPWsDSIUjlPZ3edkq+SPhaKxketPYqMFNwyi2kFdO6jmu2uBLzDQpX1bJPQ/xDFo2o&#10;LQUdoW5FEGyL9R9QTS0RPOhwIqHJQOtaqlQDVZNP3lXzXAmnUi1EjncjTf7/wcr73bN7RKKhdX7u&#10;SYxV7DU28U/5sX0i6zCSpfaBSTqczc5m+TlxKkl3cZ5PSCaY7Ojt0IevChoWhYIjXUbiSOzufOhM&#10;B5MYzIOpy1VtTNrgZn1jkO0EXdzqcnWxmvXov5kZG40tRLcOMZ5kx1qSFA5GRTtjn5RmdUnZT1Mm&#10;qc3UGEdIqWzIO1UlStWFP5vQN0SPjRk9UqUJMCJrij9i9wCDZQcyYHdZ9vbRVaUuHZ0nf0uscx49&#10;UmSwYXRuagv4EYChqvrInf1AUkdNZGkN5eERGUI3I97JVU33did8eBRIQ0FXTYMeHmjRBtqCQy9x&#10;VgH+/Og82lOvkpazloas4P7HVqDizHyz1MWX+elpnMq0OT2bTWmDbzXrtxq7bW6A2iGnJ8XJJEb7&#10;YAZRIzSv9B4sY1RSCSspdsFlwGFzE7rhpxdFquUymdEkOhHu7LOTETyyGvvyZf8q0PXNG6jt72EY&#10;SDF/18OdbfS0sNwG0HVq8COvPd80xalx+hcnPhNv98nq+C4ufgEAAP//AwBQSwMEFAAGAAgAAAAh&#10;AP60SSXdAAAACAEAAA8AAABkcnMvZG93bnJldi54bWxMj8FOwzAQRO9I/IO1lbi1ToOaViGbqiAh&#10;VdxI4b6NTRI1Xlu22wa+HvcEt1nNauZNtZ3MKC7ah8EywnKRgdDcWjVwh/BxeJ1vQIRIrGi0rBG+&#10;dYBtfX9XUansld/1pYmdSCEcSkLoY3SllKHttaGwsE5z8r6sNxTT6TupPF1TuBllnmWFNDRwaujJ&#10;6Zdet6fmbBBW+z0Xz9S8teuhWe1+Pt3GZw7xYTbtnkBEPcW/Z7jhJ3SoE9PRnlkFMSKkIRFhvs6T&#10;uNl5vixAHBGKxwJkXcn/A+pfAAAA//8DAFBLAQItABQABgAIAAAAIQC2gziS/gAAAOEBAAATAAAA&#10;AAAAAAAAAAAAAAAAAABbQ29udGVudF9UeXBlc10ueG1sUEsBAi0AFAAGAAgAAAAhADj9If/WAAAA&#10;lAEAAAsAAAAAAAAAAAAAAAAALwEAAF9yZWxzLy5yZWxzUEsBAi0AFAAGAAgAAAAhAI0Cldp/AgAA&#10;XwUAAA4AAAAAAAAAAAAAAAAALgIAAGRycy9lMm9Eb2MueG1sUEsBAi0AFAAGAAgAAAAhAP60SSXd&#10;AAAACAEAAA8AAAAAAAAAAAAAAAAA2QQAAGRycy9kb3ducmV2LnhtbFBLBQYAAAAABAAEAPMAAADj&#10;BQAAAAA=&#10;" fillcolor="#f9f8f7" stroked="f" strokeweight="2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041C" w14:textId="6F3268E5" w:rsidR="00811E97" w:rsidRDefault="00D73369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5084319" wp14:editId="2C582277">
              <wp:simplePos x="0" y="0"/>
              <wp:positionH relativeFrom="page">
                <wp:posOffset>-2540</wp:posOffset>
              </wp:positionH>
              <wp:positionV relativeFrom="paragraph">
                <wp:posOffset>0</wp:posOffset>
              </wp:positionV>
              <wp:extent cx="7757160" cy="86106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1060"/>
                      </a:xfrm>
                      <a:prstGeom prst="rect">
                        <a:avLst/>
                      </a:prstGeom>
                      <a:solidFill>
                        <a:srgbClr val="F9F8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B4E3D" id="Rectangle 11" o:spid="_x0000_s1026" style="position:absolute;margin-left:-.2pt;margin-top:0;width:610.8pt;height:67.8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XafwIAAF8FAAAOAAAAZHJzL2Uyb0RvYy54bWysVE1v2zAMvQ/YfxB0Xx0HbdMGdYqgRYYB&#10;RVu0HXpWZCk2IIsapcTJfv0o+SNdV+wwzAeZEslH8onU1fW+MWyn0NdgC56fTDhTVkJZ203Bv7+s&#10;vlxw5oOwpTBgVcEPyvPrxedPV62bqylUYEqFjECsn7eu4FUIbp5lXlaqEf4EnLKk1ICNCLTFTVai&#10;aAm9Mdl0MjnPWsDSIUjlPZ3edkq+SPhaKxketPYqMFNwyi2kFdO6jmu2uBLzDQpX1bJPQ/xDFo2o&#10;LQUdoW5FEGyL9R9QTS0RPOhwIqHJQOtaqlQDVZNP3lXzXAmnUi1EjncjTf7/wcr73bN7RKKhdX7u&#10;SYxV7DU28U/5sX0i6zCSpfaBSTqczc5m+TlxKkl3cZ5PSCaY7Ojt0IevChoWhYIjXUbiSOzufOhM&#10;B5MYzIOpy1VtTNrgZn1jkO0EXdzqcnWxmvXov5kZG40tRLcOMZ5kx1qSFA5GRTtjn5RmdUnZT1Mm&#10;qc3UGEdIqWzIO1UlStWFP5vQN0SPjRk9UqUJMCJrij9i9wCDZQcyYHdZ9vbRVaUuHZ0nf0uscx49&#10;UmSwYXRuagv4EYChqvrInf1AUkdNZGkN5eERGUI3I97JVU33did8eBRIQ0FXTYMeHmjRBtqCQy9x&#10;VgH+/Og82lOvkpazloas4P7HVqDizHyz1MWX+elpnMq0OT2bTWmDbzXrtxq7bW6A2iGnJ8XJJEb7&#10;YAZRIzSv9B4sY1RSCSspdsFlwGFzE7rhpxdFquUymdEkOhHu7LOTETyyGvvyZf8q0PXNG6jt72EY&#10;SDF/18OdbfS0sNwG0HVq8COvPd80xalx+hcnPhNv98nq+C4ufgEAAP//AwBQSwMEFAAGAAgAAAAh&#10;ANeah2DbAAAABwEAAA8AAABkcnMvZG93bnJldi54bWxMj8FOwzAQRO9I/IO1SNxap4GEKsSpChJS&#10;xY0Adzdekoh4bdluG/h6tid6m9WMZt7Wm9lO4oghjo4UrJYZCKTOmZF6BR/vL4s1iJg0GT05QgU/&#10;GGHTXF/VujLuRG94bFMvuIRipRUMKflKytgNaHVcOo/E3pcLVic+Qy9N0Ccut5PMs6yUVo/EC4P2&#10;+Dxg990erIJit6PySbev3cPYFtvfT78OmVfq9mbePoJIOKf/MJzxGR0aZtq7A5koJgWLew4q4H/O&#10;Zp6vchB7VndFCbKp5SV/8wcAAP//AwBQSwECLQAUAAYACAAAACEAtoM4kv4AAADhAQAAEwAAAAAA&#10;AAAAAAAAAAAAAAAAW0NvbnRlbnRfVHlwZXNdLnhtbFBLAQItABQABgAIAAAAIQA4/SH/1gAAAJQB&#10;AAALAAAAAAAAAAAAAAAAAC8BAABfcmVscy8ucmVsc1BLAQItABQABgAIAAAAIQCNApXafwIAAF8F&#10;AAAOAAAAAAAAAAAAAAAAAC4CAABkcnMvZTJvRG9jLnhtbFBLAQItABQABgAIAAAAIQDXmodg2wAA&#10;AAcBAAAPAAAAAAAAAAAAAAAAANkEAABkcnMvZG93bnJldi54bWxQSwUGAAAAAAQABADzAAAA4QUA&#10;AAAA&#10;" fillcolor="#f9f8f7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21649AC7" wp14:editId="6DA6A014">
          <wp:simplePos x="0" y="0"/>
          <wp:positionH relativeFrom="margin">
            <wp:posOffset>-22860</wp:posOffset>
          </wp:positionH>
          <wp:positionV relativeFrom="paragraph">
            <wp:posOffset>220980</wp:posOffset>
          </wp:positionV>
          <wp:extent cx="3390900" cy="439135"/>
          <wp:effectExtent l="0" t="0" r="0" b="0"/>
          <wp:wrapNone/>
          <wp:docPr id="12" name="Picture 1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43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5A2E" w14:textId="45D98A30" w:rsidR="00811E97" w:rsidRDefault="00D73369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3CC4597" wp14:editId="6D419841">
              <wp:simplePos x="0" y="0"/>
              <wp:positionH relativeFrom="page">
                <wp:posOffset>-2540</wp:posOffset>
              </wp:positionH>
              <wp:positionV relativeFrom="paragraph">
                <wp:posOffset>0</wp:posOffset>
              </wp:positionV>
              <wp:extent cx="7757160" cy="86106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1060"/>
                      </a:xfrm>
                      <a:prstGeom prst="rect">
                        <a:avLst/>
                      </a:prstGeom>
                      <a:solidFill>
                        <a:srgbClr val="F9F8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6E82B8" id="Rectangle 13" o:spid="_x0000_s1026" style="position:absolute;margin-left:-.2pt;margin-top:0;width:610.8pt;height:67.8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XafwIAAF8FAAAOAAAAZHJzL2Uyb0RvYy54bWysVE1v2zAMvQ/YfxB0Xx0HbdMGdYqgRYYB&#10;RVu0HXpWZCk2IIsapcTJfv0o+SNdV+wwzAeZEslH8onU1fW+MWyn0NdgC56fTDhTVkJZ203Bv7+s&#10;vlxw5oOwpTBgVcEPyvPrxedPV62bqylUYEqFjECsn7eu4FUIbp5lXlaqEf4EnLKk1ICNCLTFTVai&#10;aAm9Mdl0MjnPWsDSIUjlPZ3edkq+SPhaKxketPYqMFNwyi2kFdO6jmu2uBLzDQpX1bJPQ/xDFo2o&#10;LQUdoW5FEGyL9R9QTS0RPOhwIqHJQOtaqlQDVZNP3lXzXAmnUi1EjncjTf7/wcr73bN7RKKhdX7u&#10;SYxV7DU28U/5sX0i6zCSpfaBSTqczc5m+TlxKkl3cZ5PSCaY7Ojt0IevChoWhYIjXUbiSOzufOhM&#10;B5MYzIOpy1VtTNrgZn1jkO0EXdzqcnWxmvXov5kZG40tRLcOMZ5kx1qSFA5GRTtjn5RmdUnZT1Mm&#10;qc3UGEdIqWzIO1UlStWFP5vQN0SPjRk9UqUJMCJrij9i9wCDZQcyYHdZ9vbRVaUuHZ0nf0uscx49&#10;UmSwYXRuagv4EYChqvrInf1AUkdNZGkN5eERGUI3I97JVU33did8eBRIQ0FXTYMeHmjRBtqCQy9x&#10;VgH+/Og82lOvkpazloas4P7HVqDizHyz1MWX+elpnMq0OT2bTWmDbzXrtxq7bW6A2iGnJ8XJJEb7&#10;YAZRIzSv9B4sY1RSCSspdsFlwGFzE7rhpxdFquUymdEkOhHu7LOTETyyGvvyZf8q0PXNG6jt72EY&#10;SDF/18OdbfS0sNwG0HVq8COvPd80xalx+hcnPhNv98nq+C4ufgEAAP//AwBQSwMEFAAGAAgAAAAh&#10;ANeah2DbAAAABwEAAA8AAABkcnMvZG93bnJldi54bWxMj8FOwzAQRO9I/IO1SNxap4GEKsSpChJS&#10;xY0Adzdekoh4bdluG/h6tid6m9WMZt7Wm9lO4oghjo4UrJYZCKTOmZF6BR/vL4s1iJg0GT05QgU/&#10;GGHTXF/VujLuRG94bFMvuIRipRUMKflKytgNaHVcOo/E3pcLVic+Qy9N0Ccut5PMs6yUVo/EC4P2&#10;+Dxg990erIJit6PySbev3cPYFtvfT78OmVfq9mbePoJIOKf/MJzxGR0aZtq7A5koJgWLew4q4H/O&#10;Zp6vchB7VndFCbKp5SV/8wcAAP//AwBQSwECLQAUAAYACAAAACEAtoM4kv4AAADhAQAAEwAAAAAA&#10;AAAAAAAAAAAAAAAAW0NvbnRlbnRfVHlwZXNdLnhtbFBLAQItABQABgAIAAAAIQA4/SH/1gAAAJQB&#10;AAALAAAAAAAAAAAAAAAAAC8BAABfcmVscy8ucmVsc1BLAQItABQABgAIAAAAIQCNApXafwIAAF8F&#10;AAAOAAAAAAAAAAAAAAAAAC4CAABkcnMvZTJvRG9jLnhtbFBLAQItABQABgAIAAAAIQDXmodg2wAA&#10;AAcBAAAPAAAAAAAAAAAAAAAAANkEAABkcnMvZG93bnJldi54bWxQSwUGAAAAAAQABADzAAAA4QUA&#10;AAAA&#10;" fillcolor="#f9f8f7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0" locked="0" layoutInCell="1" allowOverlap="1" wp14:anchorId="405D3EA1" wp14:editId="314633E5">
          <wp:simplePos x="0" y="0"/>
          <wp:positionH relativeFrom="margin">
            <wp:posOffset>-22860</wp:posOffset>
          </wp:positionH>
          <wp:positionV relativeFrom="paragraph">
            <wp:posOffset>220980</wp:posOffset>
          </wp:positionV>
          <wp:extent cx="3390900" cy="439135"/>
          <wp:effectExtent l="0" t="0" r="0" b="0"/>
          <wp:wrapNone/>
          <wp:docPr id="14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43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2F2"/>
    <w:multiLevelType w:val="multilevel"/>
    <w:tmpl w:val="4D9259D2"/>
    <w:lvl w:ilvl="0">
      <w:start w:val="1"/>
      <w:numFmt w:val="decimal"/>
      <w:lvlText w:val="%1"/>
      <w:lvlJc w:val="left"/>
      <w:pPr>
        <w:ind w:left="655" w:hanging="54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5" w:hanging="540"/>
      </w:pPr>
      <w:rPr>
        <w:rFonts w:hint="default"/>
        <w:spacing w:val="0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914" w:hanging="260"/>
      </w:pPr>
      <w:rPr>
        <w:rFonts w:ascii="Arial" w:eastAsia="Arial" w:hAnsi="Arial" w:cs="Arial" w:hint="default"/>
        <w:color w:val="231F20"/>
        <w:spacing w:val="-6"/>
        <w:w w:val="100"/>
        <w:sz w:val="17"/>
        <w:szCs w:val="1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4" w:hanging="280"/>
      </w:pPr>
      <w:rPr>
        <w:rFonts w:ascii="Arial" w:eastAsia="Arial" w:hAnsi="Arial" w:cs="Arial" w:hint="default"/>
        <w:i w:val="0"/>
        <w:iCs w:val="0"/>
        <w:color w:val="231F20"/>
        <w:spacing w:val="-8"/>
        <w:w w:val="100"/>
        <w:sz w:val="17"/>
        <w:szCs w:val="17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465" w:hanging="271"/>
      </w:pPr>
      <w:rPr>
        <w:rFonts w:ascii="Arial" w:eastAsia="Arial" w:hAnsi="Arial" w:cs="Arial" w:hint="default"/>
        <w:color w:val="231F20"/>
        <w:spacing w:val="-18"/>
        <w:w w:val="100"/>
        <w:sz w:val="17"/>
        <w:szCs w:val="17"/>
        <w:lang w:val="en-US" w:eastAsia="en-US" w:bidi="en-US"/>
      </w:rPr>
    </w:lvl>
    <w:lvl w:ilvl="5">
      <w:numFmt w:val="bullet"/>
      <w:lvlText w:val="•"/>
      <w:lvlJc w:val="left"/>
      <w:pPr>
        <w:ind w:left="3745" w:hanging="27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88" w:hanging="27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31" w:hanging="27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74" w:hanging="271"/>
      </w:pPr>
      <w:rPr>
        <w:rFonts w:hint="default"/>
        <w:lang w:val="en-US" w:eastAsia="en-US" w:bidi="en-US"/>
      </w:rPr>
    </w:lvl>
  </w:abstractNum>
  <w:abstractNum w:abstractNumId="1" w15:restartNumberingAfterBreak="0">
    <w:nsid w:val="1B94437C"/>
    <w:multiLevelType w:val="hybridMultilevel"/>
    <w:tmpl w:val="A00EA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F7639"/>
    <w:multiLevelType w:val="multilevel"/>
    <w:tmpl w:val="AD7854F0"/>
    <w:lvl w:ilvl="0">
      <w:start w:val="2"/>
      <w:numFmt w:val="decimal"/>
      <w:lvlText w:val="%1"/>
      <w:lvlJc w:val="left"/>
      <w:pPr>
        <w:ind w:left="655" w:hanging="54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5" w:hanging="540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915" w:hanging="261"/>
      </w:pPr>
      <w:rPr>
        <w:rFonts w:ascii="Arial" w:eastAsia="Arial" w:hAnsi="Arial" w:cs="Arial" w:hint="default"/>
        <w:color w:val="231F20"/>
        <w:spacing w:val="-15"/>
        <w:w w:val="100"/>
        <w:sz w:val="17"/>
        <w:szCs w:val="1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4" w:hanging="280"/>
      </w:pPr>
      <w:rPr>
        <w:rFonts w:ascii="Arial" w:eastAsia="Arial" w:hAnsi="Arial" w:cs="Arial" w:hint="default"/>
        <w:color w:val="231F20"/>
        <w:spacing w:val="-13"/>
        <w:w w:val="100"/>
        <w:sz w:val="17"/>
        <w:szCs w:val="17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465" w:hanging="271"/>
      </w:pPr>
      <w:rPr>
        <w:rFonts w:ascii="Arial" w:eastAsia="Arial" w:hAnsi="Arial" w:cs="Arial" w:hint="default"/>
        <w:color w:val="231F20"/>
        <w:spacing w:val="-18"/>
        <w:w w:val="100"/>
        <w:sz w:val="17"/>
        <w:szCs w:val="17"/>
        <w:lang w:val="en-US" w:eastAsia="en-US" w:bidi="en-US"/>
      </w:rPr>
    </w:lvl>
    <w:lvl w:ilvl="5">
      <w:numFmt w:val="bullet"/>
      <w:lvlText w:val="•"/>
      <w:lvlJc w:val="left"/>
      <w:pPr>
        <w:ind w:left="740" w:hanging="27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80" w:hanging="27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" w:hanging="27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-340" w:hanging="271"/>
      </w:pPr>
      <w:rPr>
        <w:rFonts w:hint="default"/>
        <w:lang w:val="en-US" w:eastAsia="en-US" w:bidi="en-US"/>
      </w:rPr>
    </w:lvl>
  </w:abstractNum>
  <w:abstractNum w:abstractNumId="3" w15:restartNumberingAfterBreak="0">
    <w:nsid w:val="4D197E55"/>
    <w:multiLevelType w:val="multilevel"/>
    <w:tmpl w:val="CAF6B9CE"/>
    <w:lvl w:ilvl="0">
      <w:start w:val="3"/>
      <w:numFmt w:val="decimal"/>
      <w:lvlText w:val="%1"/>
      <w:lvlJc w:val="left"/>
      <w:pPr>
        <w:ind w:left="655" w:hanging="54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5" w:hanging="540"/>
      </w:pPr>
      <w:rPr>
        <w:rFonts w:ascii="Arial" w:eastAsia="Arial" w:hAnsi="Arial" w:cs="Arial" w:hint="default"/>
        <w:color w:val="231F20"/>
        <w:spacing w:val="-5"/>
        <w:w w:val="100"/>
        <w:sz w:val="18"/>
        <w:szCs w:val="18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914" w:hanging="260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4" w:hanging="280"/>
      </w:pPr>
      <w:rPr>
        <w:rFonts w:ascii="Arial" w:eastAsia="Arial" w:hAnsi="Arial" w:cs="Arial" w:hint="default"/>
        <w:color w:val="231F20"/>
        <w:spacing w:val="-15"/>
        <w:w w:val="100"/>
        <w:sz w:val="17"/>
        <w:szCs w:val="17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465" w:hanging="271"/>
      </w:pPr>
      <w:rPr>
        <w:rFonts w:ascii="Arial" w:eastAsia="Arial" w:hAnsi="Arial" w:cs="Arial" w:hint="default"/>
        <w:color w:val="231F20"/>
        <w:spacing w:val="-18"/>
        <w:w w:val="100"/>
        <w:sz w:val="17"/>
        <w:szCs w:val="17"/>
        <w:lang w:val="en-US" w:eastAsia="en-US" w:bidi="en-US"/>
      </w:rPr>
    </w:lvl>
    <w:lvl w:ilvl="5">
      <w:start w:val="1"/>
      <w:numFmt w:val="decimal"/>
      <w:lvlText w:val="%6)"/>
      <w:lvlJc w:val="left"/>
      <w:pPr>
        <w:ind w:left="1754" w:hanging="290"/>
      </w:pPr>
      <w:rPr>
        <w:rFonts w:ascii="Arial" w:eastAsia="Arial" w:hAnsi="Arial" w:cs="Arial" w:hint="default"/>
        <w:color w:val="231F20"/>
        <w:spacing w:val="-8"/>
        <w:w w:val="100"/>
        <w:sz w:val="17"/>
        <w:szCs w:val="17"/>
        <w:lang w:val="en-US" w:eastAsia="en-US" w:bidi="en-US"/>
      </w:rPr>
    </w:lvl>
    <w:lvl w:ilvl="6">
      <w:numFmt w:val="bullet"/>
      <w:lvlText w:val="•"/>
      <w:lvlJc w:val="left"/>
      <w:pPr>
        <w:ind w:left="4326" w:hanging="2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10" w:hanging="2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893" w:hanging="290"/>
      </w:pPr>
      <w:rPr>
        <w:rFonts w:hint="default"/>
        <w:lang w:val="en-US" w:eastAsia="en-US" w:bidi="en-US"/>
      </w:rPr>
    </w:lvl>
  </w:abstractNum>
  <w:abstractNum w:abstractNumId="4" w15:restartNumberingAfterBreak="0">
    <w:nsid w:val="6E032EA9"/>
    <w:multiLevelType w:val="multilevel"/>
    <w:tmpl w:val="AD7854F0"/>
    <w:lvl w:ilvl="0">
      <w:start w:val="2"/>
      <w:numFmt w:val="decimal"/>
      <w:lvlText w:val="%1"/>
      <w:lvlJc w:val="left"/>
      <w:pPr>
        <w:ind w:left="655" w:hanging="54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5" w:hanging="540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915" w:hanging="261"/>
      </w:pPr>
      <w:rPr>
        <w:rFonts w:ascii="Arial" w:eastAsia="Arial" w:hAnsi="Arial" w:cs="Arial" w:hint="default"/>
        <w:color w:val="231F20"/>
        <w:spacing w:val="-15"/>
        <w:w w:val="100"/>
        <w:sz w:val="17"/>
        <w:szCs w:val="1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4" w:hanging="280"/>
      </w:pPr>
      <w:rPr>
        <w:rFonts w:ascii="Arial" w:eastAsia="Arial" w:hAnsi="Arial" w:cs="Arial" w:hint="default"/>
        <w:color w:val="231F20"/>
        <w:spacing w:val="-13"/>
        <w:w w:val="100"/>
        <w:sz w:val="17"/>
        <w:szCs w:val="17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465" w:hanging="271"/>
      </w:pPr>
      <w:rPr>
        <w:rFonts w:ascii="Arial" w:eastAsia="Arial" w:hAnsi="Arial" w:cs="Arial" w:hint="default"/>
        <w:color w:val="231F20"/>
        <w:spacing w:val="-18"/>
        <w:w w:val="100"/>
        <w:sz w:val="17"/>
        <w:szCs w:val="17"/>
        <w:lang w:val="en-US" w:eastAsia="en-US" w:bidi="en-US"/>
      </w:rPr>
    </w:lvl>
    <w:lvl w:ilvl="5">
      <w:numFmt w:val="bullet"/>
      <w:lvlText w:val="•"/>
      <w:lvlJc w:val="left"/>
      <w:pPr>
        <w:ind w:left="740" w:hanging="27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80" w:hanging="27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0" w:hanging="27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-340" w:hanging="271"/>
      </w:pPr>
      <w:rPr>
        <w:rFonts w:hint="default"/>
        <w:lang w:val="en-US" w:eastAsia="en-US" w:bidi="en-US"/>
      </w:rPr>
    </w:lvl>
  </w:abstractNum>
  <w:abstractNum w:abstractNumId="5" w15:restartNumberingAfterBreak="0">
    <w:nsid w:val="73124CB6"/>
    <w:multiLevelType w:val="hybridMultilevel"/>
    <w:tmpl w:val="5CF6A792"/>
    <w:lvl w:ilvl="0" w:tplc="0409000F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num w:numId="1" w16cid:durableId="55201910">
    <w:abstractNumId w:val="3"/>
  </w:num>
  <w:num w:numId="2" w16cid:durableId="2146116834">
    <w:abstractNumId w:val="4"/>
  </w:num>
  <w:num w:numId="3" w16cid:durableId="203955861">
    <w:abstractNumId w:val="0"/>
  </w:num>
  <w:num w:numId="4" w16cid:durableId="2108193263">
    <w:abstractNumId w:val="2"/>
  </w:num>
  <w:num w:numId="5" w16cid:durableId="1964189282">
    <w:abstractNumId w:val="1"/>
  </w:num>
  <w:num w:numId="6" w16cid:durableId="1143431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A3"/>
    <w:rsid w:val="00004909"/>
    <w:rsid w:val="00015B09"/>
    <w:rsid w:val="00067F56"/>
    <w:rsid w:val="00082C76"/>
    <w:rsid w:val="000A26EB"/>
    <w:rsid w:val="000C5F95"/>
    <w:rsid w:val="000E349D"/>
    <w:rsid w:val="000E6B40"/>
    <w:rsid w:val="00112F57"/>
    <w:rsid w:val="00115404"/>
    <w:rsid w:val="001335E6"/>
    <w:rsid w:val="0014618B"/>
    <w:rsid w:val="001637FA"/>
    <w:rsid w:val="0017177D"/>
    <w:rsid w:val="001844D5"/>
    <w:rsid w:val="00195BCC"/>
    <w:rsid w:val="001974D7"/>
    <w:rsid w:val="001B0CEA"/>
    <w:rsid w:val="001D1FB0"/>
    <w:rsid w:val="001E3635"/>
    <w:rsid w:val="00205A8D"/>
    <w:rsid w:val="00225343"/>
    <w:rsid w:val="002545FB"/>
    <w:rsid w:val="002A00B4"/>
    <w:rsid w:val="00307D55"/>
    <w:rsid w:val="00343073"/>
    <w:rsid w:val="003524BE"/>
    <w:rsid w:val="003912F7"/>
    <w:rsid w:val="003A3546"/>
    <w:rsid w:val="004154EC"/>
    <w:rsid w:val="00431260"/>
    <w:rsid w:val="00483F16"/>
    <w:rsid w:val="004A378F"/>
    <w:rsid w:val="00523212"/>
    <w:rsid w:val="00562FDF"/>
    <w:rsid w:val="00563CB3"/>
    <w:rsid w:val="005C606B"/>
    <w:rsid w:val="005D57E0"/>
    <w:rsid w:val="006027A3"/>
    <w:rsid w:val="00624284"/>
    <w:rsid w:val="00624F6A"/>
    <w:rsid w:val="006772AF"/>
    <w:rsid w:val="006A4A46"/>
    <w:rsid w:val="006B2D60"/>
    <w:rsid w:val="00704983"/>
    <w:rsid w:val="00706F90"/>
    <w:rsid w:val="007213EA"/>
    <w:rsid w:val="00744A3C"/>
    <w:rsid w:val="007A0695"/>
    <w:rsid w:val="00811E97"/>
    <w:rsid w:val="00882CF4"/>
    <w:rsid w:val="00885D63"/>
    <w:rsid w:val="00892653"/>
    <w:rsid w:val="009209BF"/>
    <w:rsid w:val="009602F7"/>
    <w:rsid w:val="009E2BD7"/>
    <w:rsid w:val="009F5A25"/>
    <w:rsid w:val="00A12BA1"/>
    <w:rsid w:val="00AE1355"/>
    <w:rsid w:val="00B03BB0"/>
    <w:rsid w:val="00B101C2"/>
    <w:rsid w:val="00B51A0D"/>
    <w:rsid w:val="00B546B6"/>
    <w:rsid w:val="00B569AE"/>
    <w:rsid w:val="00B66BF4"/>
    <w:rsid w:val="00B75C3A"/>
    <w:rsid w:val="00BA207B"/>
    <w:rsid w:val="00C36291"/>
    <w:rsid w:val="00C804B7"/>
    <w:rsid w:val="00C97D55"/>
    <w:rsid w:val="00CA1F2B"/>
    <w:rsid w:val="00CD68B4"/>
    <w:rsid w:val="00D1774D"/>
    <w:rsid w:val="00D42C4A"/>
    <w:rsid w:val="00D7136B"/>
    <w:rsid w:val="00D73369"/>
    <w:rsid w:val="00DA770C"/>
    <w:rsid w:val="00DC413F"/>
    <w:rsid w:val="00DE3513"/>
    <w:rsid w:val="00E42158"/>
    <w:rsid w:val="00EC0CCB"/>
    <w:rsid w:val="00F165C8"/>
    <w:rsid w:val="00F279CD"/>
    <w:rsid w:val="00F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47DA8"/>
  <w15:docId w15:val="{2DB65FA3-2FFD-0B4E-9D25-24BF901F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655" w:hanging="540"/>
      <w:outlineLvl w:val="1"/>
    </w:pPr>
    <w:rPr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C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C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2"/>
      <w:ind w:left="1194" w:hanging="280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112"/>
      <w:ind w:left="1194" w:hanging="2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082C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C76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76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paragraph" w:customStyle="1" w:styleId="Box">
    <w:name w:val="Box"/>
    <w:basedOn w:val="Normal"/>
    <w:next w:val="Normal"/>
    <w:rsid w:val="00082C76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220" w:after="120"/>
    </w:pPr>
    <w:rPr>
      <w:rFonts w:eastAsia="Times New Roman" w:cs="Times New Roman"/>
      <w:sz w:val="16"/>
      <w:szCs w:val="20"/>
      <w:lang w:bidi="ar-SA"/>
    </w:rPr>
  </w:style>
  <w:style w:type="character" w:styleId="Hyperlink">
    <w:name w:val="Hyperlink"/>
    <w:rsid w:val="00082C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C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6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D6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4"/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3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culturedstone.com/accessori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lturedstone.com/products/all-profil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ulturedstone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Cultured Stone 2019 CSI 3-Part Spec Single Pgs 070119.indd</vt:lpstr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Cultured Stone 2019 CSI 3-Part Spec Single Pgs 070119.indd</dc:title>
  <dc:creator>Sarah Halfacre</dc:creator>
  <cp:lastModifiedBy>Roqueta, Alessandra</cp:lastModifiedBy>
  <cp:revision>7</cp:revision>
  <dcterms:created xsi:type="dcterms:W3CDTF">2022-02-18T23:40:00Z</dcterms:created>
  <dcterms:modified xsi:type="dcterms:W3CDTF">2023-04-25T21:56:00Z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2019-07-02T00:00:00Z</vt:filetime>
  </property>
</Properties>
</file>